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A" w:rsidRPr="0075045D" w:rsidRDefault="006249E9" w:rsidP="00CB69F0">
      <w:pPr>
        <w:jc w:val="center"/>
        <w:rPr>
          <w:rFonts w:asciiTheme="minorEastAsia" w:hAnsiTheme="minorEastAsia"/>
          <w:b/>
          <w:sz w:val="30"/>
          <w:szCs w:val="30"/>
        </w:rPr>
      </w:pPr>
      <w:r w:rsidRPr="0075045D">
        <w:rPr>
          <w:rFonts w:asciiTheme="minorEastAsia" w:hAnsiTheme="minorEastAsia"/>
          <w:b/>
          <w:sz w:val="30"/>
          <w:szCs w:val="30"/>
        </w:rPr>
        <w:t>浪潮华光公司</w:t>
      </w:r>
      <w:r w:rsidR="00EF13B7" w:rsidRPr="0075045D">
        <w:rPr>
          <w:rFonts w:asciiTheme="minorEastAsia" w:hAnsiTheme="minorEastAsia" w:hint="eastAsia"/>
          <w:b/>
          <w:sz w:val="30"/>
          <w:szCs w:val="30"/>
        </w:rPr>
        <w:t>诚聘英才</w:t>
      </w:r>
    </w:p>
    <w:p w:rsidR="00885C87" w:rsidRPr="005C6B1B" w:rsidRDefault="00885C87">
      <w:pPr>
        <w:rPr>
          <w:rFonts w:asciiTheme="minorEastAsia" w:hAnsiTheme="minorEastAsia"/>
          <w:sz w:val="28"/>
        </w:rPr>
      </w:pPr>
    </w:p>
    <w:p w:rsidR="00885C87" w:rsidRPr="007B68AD" w:rsidRDefault="00885C87" w:rsidP="00143A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7B68AD">
        <w:rPr>
          <w:rFonts w:asciiTheme="minorEastAsia" w:hAnsiTheme="minorEastAsia" w:hint="eastAsia"/>
          <w:b/>
          <w:sz w:val="24"/>
          <w:szCs w:val="24"/>
        </w:rPr>
        <w:t>本领决定舞台，业绩体现价值，财富回报才智</w:t>
      </w:r>
    </w:p>
    <w:p w:rsidR="00885C87" w:rsidRPr="007B68AD" w:rsidRDefault="00885C87" w:rsidP="00143A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7B68AD">
        <w:rPr>
          <w:rFonts w:asciiTheme="minorEastAsia" w:hAnsiTheme="minorEastAsia" w:hint="eastAsia"/>
          <w:b/>
          <w:sz w:val="24"/>
          <w:szCs w:val="24"/>
        </w:rPr>
        <w:t>欢迎广大优秀学子加盟浪潮华光！</w:t>
      </w:r>
    </w:p>
    <w:p w:rsidR="005C6B1B" w:rsidRDefault="005C6B1B">
      <w:pPr>
        <w:rPr>
          <w:rFonts w:asciiTheme="minorEastAsia" w:hAnsiTheme="minorEastAsia"/>
          <w:b/>
          <w:sz w:val="24"/>
          <w:szCs w:val="28"/>
        </w:rPr>
      </w:pPr>
    </w:p>
    <w:p w:rsidR="006249E9" w:rsidRPr="005C6B1B" w:rsidRDefault="007973A2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一</w:t>
      </w:r>
      <w:r>
        <w:rPr>
          <w:rFonts w:asciiTheme="minorEastAsia" w:hAnsiTheme="minorEastAsia"/>
          <w:b/>
          <w:sz w:val="24"/>
          <w:szCs w:val="28"/>
        </w:rPr>
        <w:t>、</w:t>
      </w:r>
      <w:r w:rsidR="0024043D" w:rsidRPr="005C6B1B">
        <w:rPr>
          <w:rFonts w:asciiTheme="minorEastAsia" w:hAnsiTheme="minorEastAsia" w:hint="eastAsia"/>
          <w:b/>
          <w:sz w:val="24"/>
          <w:szCs w:val="28"/>
        </w:rPr>
        <w:t>公司</w:t>
      </w:r>
      <w:r w:rsidR="006249E9" w:rsidRPr="005C6B1B">
        <w:rPr>
          <w:rFonts w:asciiTheme="minorEastAsia" w:hAnsiTheme="minorEastAsia" w:hint="eastAsia"/>
          <w:b/>
          <w:sz w:val="24"/>
          <w:szCs w:val="28"/>
        </w:rPr>
        <w:t>简介</w:t>
      </w:r>
      <w:r w:rsidR="005C6B1B">
        <w:rPr>
          <w:rFonts w:asciiTheme="minorEastAsia" w:hAnsiTheme="minorEastAsia" w:hint="eastAsia"/>
          <w:b/>
          <w:sz w:val="24"/>
          <w:szCs w:val="28"/>
        </w:rPr>
        <w:t>：</w:t>
      </w:r>
    </w:p>
    <w:p w:rsidR="008F60B6" w:rsidRPr="00466334" w:rsidRDefault="007A6648" w:rsidP="00317D8A">
      <w:pPr>
        <w:ind w:firstLineChars="200" w:firstLine="480"/>
        <w:rPr>
          <w:rFonts w:asciiTheme="minorEastAsia" w:hAnsiTheme="minorEastAsia"/>
          <w:sz w:val="24"/>
          <w:szCs w:val="28"/>
        </w:rPr>
      </w:pPr>
      <w:bookmarkStart w:id="0" w:name="OLE_LINK19"/>
      <w:bookmarkStart w:id="1" w:name="OLE_LINK20"/>
      <w:r>
        <w:rPr>
          <w:rFonts w:asciiTheme="minorEastAsia" w:hAnsiTheme="minorEastAsia" w:hint="eastAsia"/>
          <w:sz w:val="24"/>
          <w:szCs w:val="28"/>
        </w:rPr>
        <w:t>山东</w:t>
      </w:r>
      <w:r w:rsidR="006249E9" w:rsidRPr="005C6B1B">
        <w:rPr>
          <w:rFonts w:asciiTheme="minorEastAsia" w:hAnsiTheme="minorEastAsia" w:hint="eastAsia"/>
          <w:sz w:val="24"/>
          <w:szCs w:val="28"/>
        </w:rPr>
        <w:t>华光</w:t>
      </w:r>
      <w:r>
        <w:rPr>
          <w:rFonts w:asciiTheme="minorEastAsia" w:hAnsiTheme="minorEastAsia" w:hint="eastAsia"/>
          <w:sz w:val="24"/>
          <w:szCs w:val="28"/>
        </w:rPr>
        <w:t>光电</w:t>
      </w:r>
      <w:r w:rsidR="0024043D" w:rsidRPr="005C6B1B">
        <w:rPr>
          <w:rFonts w:asciiTheme="minorEastAsia" w:hAnsiTheme="minorEastAsia" w:hint="eastAsia"/>
          <w:sz w:val="24"/>
          <w:szCs w:val="28"/>
        </w:rPr>
        <w:t>是浪潮集团下属产业</w:t>
      </w:r>
      <w:r w:rsidR="00885C87" w:rsidRPr="005C6B1B">
        <w:rPr>
          <w:rFonts w:asciiTheme="minorEastAsia" w:hAnsiTheme="minorEastAsia" w:hint="eastAsia"/>
          <w:sz w:val="24"/>
          <w:szCs w:val="28"/>
        </w:rPr>
        <w:t>单位</w:t>
      </w:r>
      <w:r w:rsidR="0024043D" w:rsidRPr="005C6B1B">
        <w:rPr>
          <w:rFonts w:asciiTheme="minorEastAsia" w:hAnsiTheme="minorEastAsia" w:hint="eastAsia"/>
          <w:sz w:val="24"/>
          <w:szCs w:val="28"/>
        </w:rPr>
        <w:t>之一</w:t>
      </w:r>
      <w:r>
        <w:rPr>
          <w:rFonts w:asciiTheme="minorEastAsia" w:hAnsiTheme="minorEastAsia" w:hint="eastAsia"/>
          <w:sz w:val="24"/>
          <w:szCs w:val="28"/>
        </w:rPr>
        <w:t>（以下简称浪潮华光）</w:t>
      </w:r>
      <w:r w:rsidR="0024043D" w:rsidRPr="005C6B1B">
        <w:rPr>
          <w:rFonts w:asciiTheme="minorEastAsia" w:hAnsiTheme="minorEastAsia" w:hint="eastAsia"/>
          <w:sz w:val="24"/>
          <w:szCs w:val="28"/>
        </w:rPr>
        <w:t>，</w:t>
      </w:r>
      <w:r w:rsidR="006249E9" w:rsidRPr="005C6B1B">
        <w:rPr>
          <w:rFonts w:asciiTheme="minorEastAsia" w:hAnsiTheme="minorEastAsia" w:hint="eastAsia"/>
          <w:sz w:val="24"/>
          <w:szCs w:val="28"/>
        </w:rPr>
        <w:t>是国内最早引进生产型MOCVD设备</w:t>
      </w:r>
      <w:r w:rsidR="008F60B6" w:rsidRPr="00466334">
        <w:rPr>
          <w:rFonts w:asciiTheme="minorEastAsia" w:hAnsiTheme="minorEastAsia" w:hint="eastAsia"/>
          <w:sz w:val="24"/>
          <w:szCs w:val="28"/>
        </w:rPr>
        <w:t>进行半导体激光器（LD）研发和生产的高新技术企业，拥有国内规模最大的LD外延、管芯、器件及应用产品一条龙生产线。公司建立了完善的研发、生产及质量管理体系，已通过ISO900</w:t>
      </w:r>
      <w:bookmarkStart w:id="2" w:name="_GoBack"/>
      <w:bookmarkEnd w:id="2"/>
      <w:r w:rsidR="008F60B6" w:rsidRPr="00466334">
        <w:rPr>
          <w:rFonts w:asciiTheme="minorEastAsia" w:hAnsiTheme="minorEastAsia" w:hint="eastAsia"/>
          <w:sz w:val="24"/>
          <w:szCs w:val="28"/>
        </w:rPr>
        <w:t>1质量体系和ISO14001环境体系认证。拥有从外延材料到芯片制备、器件封装、模组开发覆盖中上游的技术研发、规模生产和市场开拓的业务团队。公司于2016年</w:t>
      </w:r>
      <w:r w:rsidR="00466334">
        <w:rPr>
          <w:rFonts w:asciiTheme="minorEastAsia" w:hAnsiTheme="minorEastAsia" w:hint="eastAsia"/>
          <w:sz w:val="24"/>
          <w:szCs w:val="28"/>
        </w:rPr>
        <w:t>在新三板成功挂牌，股票简称“</w:t>
      </w:r>
      <w:r w:rsidR="008F60B6" w:rsidRPr="00466334">
        <w:rPr>
          <w:rFonts w:asciiTheme="minorEastAsia" w:hAnsiTheme="minorEastAsia" w:hint="eastAsia"/>
          <w:sz w:val="24"/>
          <w:szCs w:val="28"/>
        </w:rPr>
        <w:t>华光光电</w:t>
      </w:r>
      <w:r w:rsidR="00466334">
        <w:rPr>
          <w:rFonts w:asciiTheme="minorEastAsia" w:hAnsiTheme="minorEastAsia" w:hint="eastAsia"/>
          <w:sz w:val="24"/>
          <w:szCs w:val="28"/>
        </w:rPr>
        <w:t>”</w:t>
      </w:r>
      <w:r w:rsidR="007973A2" w:rsidRPr="00466334">
        <w:rPr>
          <w:rFonts w:asciiTheme="minorEastAsia" w:hAnsiTheme="minorEastAsia" w:hint="eastAsia"/>
          <w:sz w:val="24"/>
          <w:szCs w:val="28"/>
        </w:rPr>
        <w:t>。</w:t>
      </w:r>
    </w:p>
    <w:p w:rsidR="008F60B6" w:rsidRPr="00466334" w:rsidRDefault="008F60B6" w:rsidP="00466334">
      <w:pPr>
        <w:ind w:firstLineChars="200" w:firstLine="480"/>
        <w:rPr>
          <w:rFonts w:asciiTheme="minorEastAsia" w:hAnsiTheme="minorEastAsia"/>
          <w:sz w:val="24"/>
          <w:szCs w:val="28"/>
        </w:rPr>
      </w:pPr>
      <w:r w:rsidRPr="005C6B1B">
        <w:rPr>
          <w:rFonts w:asciiTheme="minorEastAsia" w:hAnsiTheme="minorEastAsia" w:hint="eastAsia"/>
          <w:sz w:val="24"/>
          <w:szCs w:val="28"/>
        </w:rPr>
        <w:t>浪潮华光是中国光电子器件分会副理事长单位、山东省半导体照明产业联盟理事长单位；先后获批多个国家、省市级技术中心、实验室；承担了三项国家“863”科技攻关项目，拥有多项自主知识产权。</w:t>
      </w:r>
      <w:r w:rsidRPr="00466334">
        <w:rPr>
          <w:rFonts w:asciiTheme="minorEastAsia" w:hAnsiTheme="minorEastAsia" w:hint="eastAsia"/>
          <w:sz w:val="24"/>
          <w:szCs w:val="28"/>
        </w:rPr>
        <w:t>公司作为“产学研”合作的典范，拥有由长江学者、“863”专家组专家、国务院特贴专家、泰山学者、应用研究员、高级工程师、博士和海内外高级技术顾问等组成的研发团队，曾被工信部评为“信息产业科技创新先进集体”称号。</w:t>
      </w:r>
    </w:p>
    <w:p w:rsidR="008F60B6" w:rsidRPr="00466334" w:rsidRDefault="008F60B6" w:rsidP="008F60B6">
      <w:pPr>
        <w:rPr>
          <w:rFonts w:asciiTheme="minorEastAsia" w:hAnsiTheme="minorEastAsia"/>
          <w:sz w:val="24"/>
          <w:szCs w:val="28"/>
        </w:rPr>
      </w:pPr>
      <w:r w:rsidRPr="00466334">
        <w:rPr>
          <w:rFonts w:asciiTheme="minorEastAsia" w:hAnsiTheme="minorEastAsia" w:hint="eastAsia"/>
          <w:sz w:val="24"/>
          <w:szCs w:val="28"/>
        </w:rPr>
        <w:t xml:space="preserve">   公司产品广泛应用于先进制造、光通信、激光显示、医疗美容、仪器仪表、印刷、指示等领域。</w:t>
      </w:r>
    </w:p>
    <w:bookmarkEnd w:id="0"/>
    <w:bookmarkEnd w:id="1"/>
    <w:p w:rsidR="0024043D" w:rsidRDefault="0024043D" w:rsidP="00033B67">
      <w:pPr>
        <w:rPr>
          <w:rFonts w:asciiTheme="minorEastAsia" w:hAnsiTheme="minorEastAsia"/>
          <w:b/>
          <w:sz w:val="24"/>
          <w:szCs w:val="28"/>
        </w:rPr>
      </w:pPr>
    </w:p>
    <w:p w:rsidR="008424EA" w:rsidRPr="005C6B1B" w:rsidRDefault="007973A2" w:rsidP="008424EA">
      <w:pPr>
        <w:spacing w:line="360" w:lineRule="auto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二</w:t>
      </w:r>
      <w:r>
        <w:rPr>
          <w:rFonts w:asciiTheme="minorEastAsia" w:hAnsiTheme="minorEastAsia"/>
          <w:b/>
          <w:sz w:val="24"/>
          <w:szCs w:val="28"/>
        </w:rPr>
        <w:t>、</w:t>
      </w:r>
      <w:r w:rsidR="008424EA" w:rsidRPr="005C6B1B">
        <w:rPr>
          <w:rFonts w:asciiTheme="minorEastAsia" w:hAnsiTheme="minorEastAsia" w:hint="eastAsia"/>
          <w:b/>
          <w:sz w:val="24"/>
          <w:szCs w:val="28"/>
        </w:rPr>
        <w:t>公司</w:t>
      </w:r>
      <w:r w:rsidR="008424EA">
        <w:rPr>
          <w:rFonts w:asciiTheme="minorEastAsia" w:hAnsiTheme="minorEastAsia" w:hint="eastAsia"/>
          <w:b/>
          <w:sz w:val="24"/>
          <w:szCs w:val="28"/>
        </w:rPr>
        <w:t>岗位需求</w:t>
      </w:r>
      <w:r w:rsidR="008424EA">
        <w:rPr>
          <w:rFonts w:asciiTheme="minorEastAsia" w:hAnsiTheme="minorEastAsia"/>
          <w:b/>
          <w:sz w:val="24"/>
          <w:szCs w:val="28"/>
        </w:rPr>
        <w:t>：</w:t>
      </w:r>
    </w:p>
    <w:p w:rsidR="00C14175" w:rsidRPr="005C6B1B" w:rsidRDefault="00280272" w:rsidP="00C14175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1</w:t>
      </w:r>
      <w:r w:rsidR="00C14175" w:rsidRPr="005C6B1B">
        <w:rPr>
          <w:rFonts w:asciiTheme="minorEastAsia" w:hAnsiTheme="minorEastAsia" w:hint="eastAsia"/>
          <w:b/>
          <w:sz w:val="24"/>
          <w:szCs w:val="28"/>
        </w:rPr>
        <w:t>、岗位名称：激光器封装工艺工程师</w:t>
      </w:r>
    </w:p>
    <w:p w:rsidR="00C14175" w:rsidRPr="005C6B1B" w:rsidRDefault="00C14175" w:rsidP="00C14175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工作地点：山东</w:t>
      </w:r>
      <w:r w:rsidR="00CF1C76">
        <w:rPr>
          <w:rFonts w:asciiTheme="minorEastAsia" w:hAnsiTheme="minorEastAsia" w:hint="eastAsia"/>
          <w:b/>
          <w:sz w:val="24"/>
          <w:szCs w:val="28"/>
        </w:rPr>
        <w:t>济南</w:t>
      </w:r>
      <w:r w:rsidR="004B6FAF">
        <w:rPr>
          <w:rFonts w:asciiTheme="minorEastAsia" w:hAnsiTheme="minorEastAsia" w:hint="eastAsia"/>
          <w:b/>
          <w:sz w:val="24"/>
          <w:szCs w:val="28"/>
        </w:rPr>
        <w:t>、潍坊</w:t>
      </w:r>
    </w:p>
    <w:p w:rsidR="00C14175" w:rsidRPr="005C6B1B" w:rsidRDefault="00C14175" w:rsidP="00C14175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岗位职责：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1、负责</w:t>
      </w:r>
      <w:r w:rsidR="004B6FAF">
        <w:rPr>
          <w:rFonts w:asciiTheme="minorEastAsia" w:hAnsiTheme="minorEastAsia" w:hint="eastAsia"/>
          <w:sz w:val="24"/>
          <w:szCs w:val="28"/>
        </w:rPr>
        <w:t>半导体</w:t>
      </w:r>
      <w:r w:rsidRPr="00280272">
        <w:rPr>
          <w:rFonts w:asciiTheme="minorEastAsia" w:hAnsiTheme="minorEastAsia" w:hint="eastAsia"/>
          <w:sz w:val="24"/>
          <w:szCs w:val="28"/>
        </w:rPr>
        <w:t>激光器的封装工艺研究及质量改进；</w:t>
      </w:r>
    </w:p>
    <w:p w:rsidR="00280272" w:rsidRPr="005C6B1B" w:rsidRDefault="00280272" w:rsidP="00280272">
      <w:pPr>
        <w:ind w:left="424"/>
        <w:jc w:val="left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2、负责设备工艺调试及维护；                                                3、负责工艺异常处理及提升。</w:t>
      </w:r>
    </w:p>
    <w:p w:rsidR="00C14175" w:rsidRPr="005C6B1B" w:rsidRDefault="00C14175" w:rsidP="00C14175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任职资格：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1、本科及以上学历，激光、光电子类专业；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2、具备阅读英语文献的能力；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3、熟悉半导体激光器原理；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4、会使用机械制图等软件；</w:t>
      </w:r>
    </w:p>
    <w:p w:rsidR="00C14175" w:rsidRDefault="00280272" w:rsidP="00280272">
      <w:pPr>
        <w:ind w:left="424"/>
        <w:rPr>
          <w:rFonts w:asciiTheme="minorEastAsia" w:hAnsiTheme="minorEastAsia"/>
          <w:b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5、学习及沟通表达能力强。</w:t>
      </w:r>
    </w:p>
    <w:p w:rsidR="00280272" w:rsidRDefault="00280272" w:rsidP="00280272">
      <w:pPr>
        <w:rPr>
          <w:rFonts w:asciiTheme="minorEastAsia" w:hAnsiTheme="minorEastAsia"/>
          <w:b/>
          <w:sz w:val="24"/>
          <w:szCs w:val="28"/>
        </w:rPr>
      </w:pP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b/>
          <w:sz w:val="24"/>
          <w:szCs w:val="28"/>
        </w:rPr>
        <w:t>2</w:t>
      </w:r>
      <w:r w:rsidRPr="005C6B1B">
        <w:rPr>
          <w:rFonts w:asciiTheme="minorEastAsia" w:hAnsiTheme="minorEastAsia" w:hint="eastAsia"/>
          <w:b/>
          <w:sz w:val="24"/>
          <w:szCs w:val="28"/>
        </w:rPr>
        <w:t>、岗位名称：</w:t>
      </w:r>
      <w:r w:rsidRPr="00280272">
        <w:rPr>
          <w:rFonts w:asciiTheme="minorEastAsia" w:hAnsiTheme="minorEastAsia" w:hint="eastAsia"/>
          <w:b/>
          <w:sz w:val="24"/>
          <w:szCs w:val="28"/>
        </w:rPr>
        <w:t>激光器镀膜工艺工程师</w:t>
      </w: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工作地点：山东</w:t>
      </w:r>
      <w:r>
        <w:rPr>
          <w:rFonts w:asciiTheme="minorEastAsia" w:hAnsiTheme="minorEastAsia" w:hint="eastAsia"/>
          <w:b/>
          <w:sz w:val="24"/>
          <w:szCs w:val="28"/>
        </w:rPr>
        <w:t>济南</w:t>
      </w:r>
      <w:r w:rsidR="004B6FAF">
        <w:rPr>
          <w:rFonts w:asciiTheme="minorEastAsia" w:hAnsiTheme="minorEastAsia" w:hint="eastAsia"/>
          <w:b/>
          <w:sz w:val="24"/>
          <w:szCs w:val="28"/>
        </w:rPr>
        <w:t>、潍坊</w:t>
      </w: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岗位职责：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1、负责激光器真空解理和镀膜工艺研究、生产质量改进；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2、负责设备工艺调试及维护；</w:t>
      </w:r>
    </w:p>
    <w:p w:rsid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3、负责工艺异常处理及提升。</w:t>
      </w: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任职资格：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1、本科及以上学历，激光、光电子类、机械自动化类专业；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lastRenderedPageBreak/>
        <w:t>2、具备阅读英语文献的能力；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3、熟悉半导体激光器原理；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4、会使用机械制图等软件；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5、学习及沟通表达能力强。</w:t>
      </w:r>
    </w:p>
    <w:p w:rsidR="00280272" w:rsidRDefault="00280272" w:rsidP="005C6B1B">
      <w:pPr>
        <w:rPr>
          <w:rFonts w:asciiTheme="minorEastAsia" w:hAnsiTheme="minorEastAsia"/>
          <w:b/>
          <w:sz w:val="24"/>
          <w:szCs w:val="28"/>
        </w:rPr>
      </w:pP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b/>
          <w:sz w:val="24"/>
          <w:szCs w:val="28"/>
        </w:rPr>
        <w:t>3</w:t>
      </w:r>
      <w:r w:rsidRPr="005C6B1B">
        <w:rPr>
          <w:rFonts w:asciiTheme="minorEastAsia" w:hAnsiTheme="minorEastAsia" w:hint="eastAsia"/>
          <w:b/>
          <w:sz w:val="24"/>
          <w:szCs w:val="28"/>
        </w:rPr>
        <w:t>、岗位名称：</w:t>
      </w:r>
      <w:r w:rsidRPr="00280272">
        <w:rPr>
          <w:rFonts w:asciiTheme="minorEastAsia" w:hAnsiTheme="minorEastAsia" w:hint="eastAsia"/>
          <w:b/>
          <w:sz w:val="24"/>
          <w:szCs w:val="28"/>
        </w:rPr>
        <w:t>激光器售前工程师</w:t>
      </w: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工作地点：山东</w:t>
      </w:r>
      <w:r>
        <w:rPr>
          <w:rFonts w:asciiTheme="minorEastAsia" w:hAnsiTheme="minorEastAsia" w:hint="eastAsia"/>
          <w:b/>
          <w:sz w:val="24"/>
          <w:szCs w:val="28"/>
        </w:rPr>
        <w:t>济南</w:t>
      </w: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岗位职责：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1、负责高功率激光器产品业务销售技术支持；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2、配合客户经理完成与用户的技术交流、技术方案宣讲等；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3、为客户进行</w:t>
      </w:r>
      <w:r>
        <w:rPr>
          <w:rFonts w:asciiTheme="minorEastAsia" w:hAnsiTheme="minorEastAsia" w:hint="eastAsia"/>
          <w:sz w:val="24"/>
          <w:szCs w:val="28"/>
        </w:rPr>
        <w:t>基本</w:t>
      </w:r>
      <w:r w:rsidRPr="00280272">
        <w:rPr>
          <w:rFonts w:asciiTheme="minorEastAsia" w:hAnsiTheme="minorEastAsia" w:hint="eastAsia"/>
          <w:sz w:val="24"/>
          <w:szCs w:val="28"/>
        </w:rPr>
        <w:t>的产品培训和售后技术支持。</w:t>
      </w:r>
    </w:p>
    <w:p w:rsidR="00280272" w:rsidRPr="005C6B1B" w:rsidRDefault="00280272" w:rsidP="00280272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任职资格：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1、本科及以上学历，激光、光电子类专业；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2、具备阅读英语文献的能力；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3、熟悉半导体激光器原理，激光理论和激光工程基础扎实；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</w:t>
      </w:r>
      <w:r w:rsidRPr="00280272">
        <w:rPr>
          <w:rFonts w:asciiTheme="minorEastAsia" w:hAnsiTheme="minorEastAsia" w:hint="eastAsia"/>
          <w:sz w:val="24"/>
          <w:szCs w:val="28"/>
        </w:rPr>
        <w:t>、学习及沟通表达能力强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280272" w:rsidRDefault="00280272" w:rsidP="005C6B1B">
      <w:pPr>
        <w:rPr>
          <w:rFonts w:asciiTheme="minorEastAsia" w:hAnsiTheme="minorEastAsia"/>
          <w:b/>
          <w:sz w:val="24"/>
          <w:szCs w:val="28"/>
        </w:rPr>
      </w:pPr>
    </w:p>
    <w:p w:rsidR="005C6B1B" w:rsidRPr="005C6B1B" w:rsidRDefault="00C14175" w:rsidP="005C6B1B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b/>
          <w:sz w:val="24"/>
          <w:szCs w:val="28"/>
        </w:rPr>
        <w:t>4</w:t>
      </w:r>
      <w:r w:rsidR="005C6B1B" w:rsidRPr="005C6B1B">
        <w:rPr>
          <w:rFonts w:asciiTheme="minorEastAsia" w:hAnsiTheme="minorEastAsia" w:hint="eastAsia"/>
          <w:b/>
          <w:sz w:val="24"/>
          <w:szCs w:val="28"/>
        </w:rPr>
        <w:t>、岗位名称：</w:t>
      </w:r>
      <w:r w:rsidR="00280272" w:rsidRPr="00280272">
        <w:rPr>
          <w:rFonts w:asciiTheme="minorEastAsia" w:hAnsiTheme="minorEastAsia" w:hint="eastAsia"/>
          <w:b/>
          <w:sz w:val="24"/>
          <w:szCs w:val="28"/>
        </w:rPr>
        <w:t>激光器</w:t>
      </w:r>
      <w:r w:rsidR="005C6B1B" w:rsidRPr="005C6B1B">
        <w:rPr>
          <w:rFonts w:asciiTheme="minorEastAsia" w:hAnsiTheme="minorEastAsia" w:hint="eastAsia"/>
          <w:b/>
          <w:sz w:val="24"/>
          <w:szCs w:val="28"/>
        </w:rPr>
        <w:t>外延工艺工程师</w:t>
      </w:r>
      <w:r w:rsidR="00280272">
        <w:rPr>
          <w:rFonts w:asciiTheme="minorEastAsia" w:hAnsiTheme="minorEastAsia" w:hint="eastAsia"/>
          <w:b/>
          <w:sz w:val="24"/>
          <w:szCs w:val="28"/>
        </w:rPr>
        <w:t>（红光）</w:t>
      </w:r>
    </w:p>
    <w:p w:rsidR="005C6B1B" w:rsidRPr="005C6B1B" w:rsidRDefault="005C6B1B" w:rsidP="005C6B1B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工作地点：山东</w:t>
      </w:r>
      <w:r w:rsidR="00B63755">
        <w:rPr>
          <w:rFonts w:asciiTheme="minorEastAsia" w:hAnsiTheme="minorEastAsia" w:hint="eastAsia"/>
          <w:b/>
          <w:sz w:val="24"/>
          <w:szCs w:val="28"/>
        </w:rPr>
        <w:t>济南</w:t>
      </w:r>
    </w:p>
    <w:p w:rsidR="005C6B1B" w:rsidRPr="005C6B1B" w:rsidRDefault="005C6B1B" w:rsidP="005C6B1B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岗位职责：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1、负责红光LD外延新结构设计、改善和优化，并导入量产；</w:t>
      </w:r>
    </w:p>
    <w:p w:rsidR="00280272" w:rsidRPr="00280272" w:rsidRDefault="00280272" w:rsidP="00280272">
      <w:pPr>
        <w:ind w:firstLineChars="176" w:firstLine="422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2、负责红光LD外延研发试验设计、计划执行、项目承担，技术文件制定、项目技术资料提供、新产品材料采购的参与评估；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3、根据需求建立红光LD外延工艺解决方案并进行参数调试；</w:t>
      </w:r>
    </w:p>
    <w:p w:rsidR="005C6B1B" w:rsidRPr="005C6B1B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4、进行红光LD外延片的测试分析，并跟踪器件结果，对后道反馈进行总结分析。</w:t>
      </w:r>
    </w:p>
    <w:p w:rsidR="005C6B1B" w:rsidRPr="005C6B1B" w:rsidRDefault="005C6B1B" w:rsidP="005C6B1B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任职资格：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1、硕士研究生学历；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2、物理、材料、光电子等相关专业；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3、熟练阅读外文文献并能总结关键点形成汇报；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4、逻辑思维能力强，语言表达条理清晰；</w:t>
      </w:r>
    </w:p>
    <w:p w:rsidR="005C6B1B" w:rsidRPr="005C6B1B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5、需要能够适应短期倒班和加班。</w:t>
      </w:r>
    </w:p>
    <w:p w:rsidR="00280272" w:rsidRPr="005C6B1B" w:rsidRDefault="00280272" w:rsidP="0024043D">
      <w:pPr>
        <w:rPr>
          <w:rFonts w:asciiTheme="minorEastAsia" w:hAnsiTheme="minorEastAsia"/>
          <w:b/>
          <w:sz w:val="24"/>
          <w:szCs w:val="28"/>
        </w:rPr>
      </w:pPr>
    </w:p>
    <w:p w:rsidR="007A6648" w:rsidRPr="005C6B1B" w:rsidRDefault="007A6648" w:rsidP="007A6648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b/>
          <w:sz w:val="24"/>
          <w:szCs w:val="28"/>
        </w:rPr>
        <w:t>5</w:t>
      </w:r>
      <w:r w:rsidRPr="005C6B1B">
        <w:rPr>
          <w:rFonts w:asciiTheme="minorEastAsia" w:hAnsiTheme="minorEastAsia" w:hint="eastAsia"/>
          <w:b/>
          <w:sz w:val="24"/>
          <w:szCs w:val="28"/>
        </w:rPr>
        <w:t>、岗位名称：</w:t>
      </w:r>
      <w:r w:rsidR="004B6FAF" w:rsidRPr="004B6FAF">
        <w:rPr>
          <w:rFonts w:asciiTheme="minorEastAsia" w:hAnsiTheme="minorEastAsia"/>
          <w:b/>
          <w:sz w:val="24"/>
          <w:szCs w:val="28"/>
        </w:rPr>
        <w:t>LED</w:t>
      </w:r>
      <w:r w:rsidRPr="007A6648">
        <w:rPr>
          <w:rFonts w:asciiTheme="minorEastAsia" w:hAnsiTheme="minorEastAsia" w:hint="eastAsia"/>
          <w:b/>
          <w:sz w:val="24"/>
          <w:szCs w:val="28"/>
        </w:rPr>
        <w:t>外延工艺工程师（蓝光）</w:t>
      </w:r>
    </w:p>
    <w:p w:rsidR="007A6648" w:rsidRPr="005C6B1B" w:rsidRDefault="007A6648" w:rsidP="007A6648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工作地点：山东潍坊</w:t>
      </w:r>
    </w:p>
    <w:p w:rsidR="007A6648" w:rsidRPr="005C6B1B" w:rsidRDefault="007A6648" w:rsidP="007A6648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岗位职责：</w:t>
      </w:r>
    </w:p>
    <w:p w:rsidR="007A6648" w:rsidRPr="007A6648" w:rsidRDefault="007A6648" w:rsidP="007A6648">
      <w:pPr>
        <w:ind w:left="424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1、负责外延新结构设计、改善和优化，并导入量产；</w:t>
      </w:r>
    </w:p>
    <w:p w:rsidR="007A6648" w:rsidRPr="007A6648" w:rsidRDefault="007A6648" w:rsidP="007A6648">
      <w:pPr>
        <w:ind w:firstLineChars="177" w:firstLine="425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2、负责外延研发试验设计、计划执行、项目承担，技术文件制定、项目技术资料提供、新产品材料采购的参与评估；</w:t>
      </w:r>
    </w:p>
    <w:p w:rsidR="007A6648" w:rsidRPr="007A6648" w:rsidRDefault="007A6648" w:rsidP="007A6648">
      <w:pPr>
        <w:ind w:firstLineChars="177" w:firstLine="425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3、负责建立外延工艺解决方案、调试与评价标准；</w:t>
      </w:r>
    </w:p>
    <w:p w:rsidR="007A6648" w:rsidRPr="007A6648" w:rsidRDefault="007A6648" w:rsidP="007A6648">
      <w:pPr>
        <w:ind w:firstLineChars="177" w:firstLine="425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4、负责组织工艺试验方案以及试验结果的分析讨论；对产品品质、良率、可靠性进行提升；</w:t>
      </w:r>
    </w:p>
    <w:p w:rsidR="007A6648" w:rsidRPr="007A6648" w:rsidRDefault="007A6648" w:rsidP="007A6648">
      <w:pPr>
        <w:ind w:firstLineChars="177" w:firstLine="425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5、负责外延成长参数调配及外延成长后品质监控。</w:t>
      </w:r>
    </w:p>
    <w:p w:rsidR="007A6648" w:rsidRPr="005C6B1B" w:rsidRDefault="007A6648" w:rsidP="007A6648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任职资格：</w:t>
      </w:r>
    </w:p>
    <w:p w:rsidR="007A6648" w:rsidRPr="007A6648" w:rsidRDefault="007A6648" w:rsidP="007A6648">
      <w:pPr>
        <w:ind w:left="424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1、本科及以上学历；</w:t>
      </w:r>
    </w:p>
    <w:p w:rsidR="007A6648" w:rsidRPr="007A6648" w:rsidRDefault="007A6648" w:rsidP="007A6648">
      <w:pPr>
        <w:ind w:left="424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2、半导体物理、半导体材料、微电子、光电子等相关专业；</w:t>
      </w:r>
    </w:p>
    <w:p w:rsidR="007A6648" w:rsidRPr="007A6648" w:rsidRDefault="007A6648" w:rsidP="007A6648">
      <w:pPr>
        <w:ind w:left="424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3、熟练阅读外文文献并能总结关键点形成汇报；</w:t>
      </w:r>
    </w:p>
    <w:p w:rsidR="007A6648" w:rsidRPr="007A6648" w:rsidRDefault="007A6648" w:rsidP="007A6648">
      <w:pPr>
        <w:ind w:left="424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t>4、逻辑思维能力强，语言表达条理清晰；</w:t>
      </w:r>
    </w:p>
    <w:p w:rsidR="007A6648" w:rsidRPr="007A6648" w:rsidRDefault="007A6648" w:rsidP="007A6648">
      <w:pPr>
        <w:ind w:left="424"/>
        <w:rPr>
          <w:rFonts w:asciiTheme="minorEastAsia" w:hAnsiTheme="minorEastAsia"/>
          <w:sz w:val="24"/>
          <w:szCs w:val="28"/>
        </w:rPr>
      </w:pPr>
      <w:r w:rsidRPr="007A6648">
        <w:rPr>
          <w:rFonts w:asciiTheme="minorEastAsia" w:hAnsiTheme="minorEastAsia" w:hint="eastAsia"/>
          <w:sz w:val="24"/>
          <w:szCs w:val="28"/>
        </w:rPr>
        <w:lastRenderedPageBreak/>
        <w:t>5、需要能够适应短期倒班和加班。</w:t>
      </w:r>
    </w:p>
    <w:p w:rsidR="007A6648" w:rsidRDefault="007A6648" w:rsidP="005C6B1B">
      <w:pPr>
        <w:rPr>
          <w:rFonts w:asciiTheme="minorEastAsia" w:hAnsiTheme="minorEastAsia"/>
          <w:b/>
          <w:sz w:val="24"/>
          <w:szCs w:val="28"/>
        </w:rPr>
      </w:pPr>
    </w:p>
    <w:p w:rsidR="005C6B1B" w:rsidRPr="005C6B1B" w:rsidRDefault="007A6648" w:rsidP="005C6B1B">
      <w:pPr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b/>
          <w:sz w:val="24"/>
          <w:szCs w:val="28"/>
        </w:rPr>
        <w:t>6</w:t>
      </w:r>
      <w:r w:rsidR="005C6B1B" w:rsidRPr="005C6B1B">
        <w:rPr>
          <w:rFonts w:asciiTheme="minorEastAsia" w:hAnsiTheme="minorEastAsia" w:hint="eastAsia"/>
          <w:b/>
          <w:sz w:val="24"/>
          <w:szCs w:val="28"/>
        </w:rPr>
        <w:t>、岗位名称：</w:t>
      </w:r>
      <w:r w:rsidR="004B6FAF" w:rsidRPr="004B6FAF">
        <w:rPr>
          <w:rFonts w:asciiTheme="minorEastAsia" w:hAnsiTheme="minorEastAsia"/>
          <w:b/>
          <w:sz w:val="24"/>
          <w:szCs w:val="28"/>
        </w:rPr>
        <w:t>LED</w:t>
      </w:r>
      <w:r w:rsidR="005C6B1B" w:rsidRPr="005C6B1B">
        <w:rPr>
          <w:rFonts w:asciiTheme="minorEastAsia" w:hAnsiTheme="minorEastAsia" w:hint="eastAsia"/>
          <w:b/>
          <w:sz w:val="24"/>
          <w:szCs w:val="28"/>
        </w:rPr>
        <w:t>芯片工艺工程师</w:t>
      </w:r>
    </w:p>
    <w:p w:rsidR="005C6B1B" w:rsidRPr="005C6B1B" w:rsidRDefault="005C6B1B" w:rsidP="005C6B1B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工作地点：山东潍坊</w:t>
      </w:r>
    </w:p>
    <w:p w:rsidR="005C6B1B" w:rsidRPr="005C6B1B" w:rsidRDefault="005C6B1B" w:rsidP="005C6B1B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岗位职责：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1、负责芯片工艺前后道工艺规范改善；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2、处理生产异常，承接公司各种项目；</w:t>
      </w:r>
    </w:p>
    <w:p w:rsidR="00280272" w:rsidRPr="00280272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3、监控生产现场操作规范；</w:t>
      </w:r>
    </w:p>
    <w:p w:rsidR="005C6B1B" w:rsidRPr="005C6B1B" w:rsidRDefault="00280272" w:rsidP="00280272">
      <w:pPr>
        <w:ind w:left="424"/>
        <w:rPr>
          <w:rFonts w:asciiTheme="minorEastAsia" w:hAnsiTheme="minorEastAsia"/>
          <w:sz w:val="24"/>
          <w:szCs w:val="28"/>
        </w:rPr>
      </w:pPr>
      <w:r w:rsidRPr="00280272">
        <w:rPr>
          <w:rFonts w:asciiTheme="minorEastAsia" w:hAnsiTheme="minorEastAsia" w:hint="eastAsia"/>
          <w:sz w:val="24"/>
          <w:szCs w:val="28"/>
        </w:rPr>
        <w:t>4、负责产线异常解决，负责良率成本及改善。</w:t>
      </w:r>
    </w:p>
    <w:p w:rsidR="005C6B1B" w:rsidRPr="005C6B1B" w:rsidRDefault="005C6B1B" w:rsidP="005C6B1B">
      <w:pPr>
        <w:rPr>
          <w:rFonts w:asciiTheme="minorEastAsia" w:hAnsiTheme="minorEastAsia"/>
          <w:b/>
          <w:sz w:val="24"/>
          <w:szCs w:val="28"/>
        </w:rPr>
      </w:pPr>
      <w:r w:rsidRPr="005C6B1B">
        <w:rPr>
          <w:rFonts w:asciiTheme="minorEastAsia" w:hAnsiTheme="minorEastAsia" w:hint="eastAsia"/>
          <w:b/>
          <w:sz w:val="24"/>
          <w:szCs w:val="28"/>
        </w:rPr>
        <w:t>任职资格：</w:t>
      </w:r>
    </w:p>
    <w:p w:rsidR="0065219B" w:rsidRPr="0065219B" w:rsidRDefault="0065219B" w:rsidP="0065219B">
      <w:pPr>
        <w:ind w:left="424"/>
        <w:rPr>
          <w:rFonts w:asciiTheme="minorEastAsia" w:hAnsiTheme="minorEastAsia"/>
          <w:sz w:val="24"/>
          <w:szCs w:val="28"/>
        </w:rPr>
      </w:pPr>
      <w:r w:rsidRPr="0065219B">
        <w:rPr>
          <w:rFonts w:asciiTheme="minorEastAsia" w:hAnsiTheme="minorEastAsia" w:hint="eastAsia"/>
          <w:sz w:val="24"/>
          <w:szCs w:val="28"/>
        </w:rPr>
        <w:t>1、本科及以上学历；</w:t>
      </w:r>
    </w:p>
    <w:p w:rsidR="0065219B" w:rsidRPr="0065219B" w:rsidRDefault="0065219B" w:rsidP="0065219B">
      <w:pPr>
        <w:ind w:left="424"/>
        <w:rPr>
          <w:rFonts w:asciiTheme="minorEastAsia" w:hAnsiTheme="minorEastAsia"/>
          <w:sz w:val="24"/>
          <w:szCs w:val="28"/>
        </w:rPr>
      </w:pPr>
      <w:r w:rsidRPr="0065219B">
        <w:rPr>
          <w:rFonts w:asciiTheme="minorEastAsia" w:hAnsiTheme="minorEastAsia" w:hint="eastAsia"/>
          <w:sz w:val="24"/>
          <w:szCs w:val="28"/>
        </w:rPr>
        <w:t>2、电子材料、物理、化学、光电子、微电子等相关专业；</w:t>
      </w:r>
    </w:p>
    <w:p w:rsidR="005C6B1B" w:rsidRPr="005C6B1B" w:rsidRDefault="0065219B" w:rsidP="0065219B">
      <w:pPr>
        <w:ind w:left="424"/>
        <w:rPr>
          <w:rFonts w:asciiTheme="minorEastAsia" w:hAnsiTheme="minorEastAsia"/>
          <w:sz w:val="24"/>
          <w:szCs w:val="28"/>
        </w:rPr>
      </w:pPr>
      <w:r w:rsidRPr="0065219B">
        <w:rPr>
          <w:rFonts w:asciiTheme="minorEastAsia" w:hAnsiTheme="minorEastAsia" w:hint="eastAsia"/>
          <w:sz w:val="24"/>
          <w:szCs w:val="28"/>
        </w:rPr>
        <w:t>3、英语六级，具备阅读英语文献的能力。</w:t>
      </w:r>
    </w:p>
    <w:p w:rsidR="005C6B1B" w:rsidRPr="005C6B1B" w:rsidRDefault="005C6B1B" w:rsidP="0024043D">
      <w:pPr>
        <w:rPr>
          <w:rFonts w:asciiTheme="minorEastAsia" w:hAnsiTheme="minorEastAsia"/>
          <w:b/>
          <w:sz w:val="24"/>
          <w:szCs w:val="28"/>
        </w:rPr>
      </w:pPr>
    </w:p>
    <w:p w:rsidR="00387AA7" w:rsidRPr="007973A2" w:rsidRDefault="007973A2" w:rsidP="00387AA7">
      <w:pPr>
        <w:rPr>
          <w:rFonts w:asciiTheme="minorEastAsia" w:hAnsiTheme="minorEastAsia"/>
          <w:b/>
          <w:sz w:val="24"/>
          <w:szCs w:val="28"/>
        </w:rPr>
      </w:pPr>
      <w:r w:rsidRPr="007973A2">
        <w:rPr>
          <w:rFonts w:asciiTheme="minorEastAsia" w:hAnsiTheme="minorEastAsia" w:hint="eastAsia"/>
          <w:b/>
          <w:sz w:val="24"/>
          <w:szCs w:val="28"/>
        </w:rPr>
        <w:t>三</w:t>
      </w:r>
      <w:r w:rsidRPr="007973A2">
        <w:rPr>
          <w:rFonts w:asciiTheme="minorEastAsia" w:hAnsiTheme="minorEastAsia"/>
          <w:b/>
          <w:sz w:val="24"/>
          <w:szCs w:val="28"/>
        </w:rPr>
        <w:t>、</w:t>
      </w:r>
      <w:r w:rsidR="00D472AA" w:rsidRPr="007973A2">
        <w:rPr>
          <w:rFonts w:asciiTheme="minorEastAsia" w:hAnsiTheme="minorEastAsia" w:hint="eastAsia"/>
          <w:b/>
          <w:sz w:val="24"/>
          <w:szCs w:val="28"/>
        </w:rPr>
        <w:t>公司</w:t>
      </w:r>
      <w:r w:rsidR="00387AA7" w:rsidRPr="007973A2">
        <w:rPr>
          <w:rFonts w:asciiTheme="minorEastAsia" w:hAnsiTheme="minorEastAsia" w:hint="eastAsia"/>
          <w:b/>
          <w:sz w:val="24"/>
          <w:szCs w:val="28"/>
        </w:rPr>
        <w:t>福利待遇</w:t>
      </w:r>
      <w:r>
        <w:rPr>
          <w:rFonts w:asciiTheme="minorEastAsia" w:hAnsiTheme="minorEastAsia" w:hint="eastAsia"/>
          <w:b/>
          <w:sz w:val="24"/>
          <w:szCs w:val="28"/>
        </w:rPr>
        <w:t>：</w:t>
      </w:r>
    </w:p>
    <w:p w:rsidR="00885C87" w:rsidRPr="007973A2" w:rsidRDefault="00885C87" w:rsidP="007D0488">
      <w:pPr>
        <w:pStyle w:val="a4"/>
        <w:numPr>
          <w:ilvl w:val="0"/>
          <w:numId w:val="8"/>
        </w:numPr>
        <w:spacing w:line="360" w:lineRule="auto"/>
        <w:ind w:left="0" w:firstLineChars="0" w:firstLine="426"/>
        <w:rPr>
          <w:rFonts w:asciiTheme="minorEastAsia" w:hAnsiTheme="minorEastAsia"/>
          <w:sz w:val="24"/>
          <w:szCs w:val="24"/>
        </w:rPr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r w:rsidRPr="007973A2">
        <w:rPr>
          <w:rFonts w:asciiTheme="minorEastAsia" w:hAnsiTheme="minorEastAsia" w:hint="eastAsia"/>
          <w:sz w:val="24"/>
          <w:szCs w:val="24"/>
        </w:rPr>
        <w:t>五险一金、</w:t>
      </w:r>
      <w:r w:rsidR="00280272" w:rsidRPr="007973A2">
        <w:rPr>
          <w:rFonts w:asciiTheme="minorEastAsia" w:hAnsiTheme="minorEastAsia" w:hint="eastAsia"/>
          <w:sz w:val="24"/>
          <w:szCs w:val="24"/>
        </w:rPr>
        <w:t>带薪年假、带薪病假、</w:t>
      </w:r>
      <w:r w:rsidRPr="007973A2">
        <w:rPr>
          <w:rFonts w:asciiTheme="minorEastAsia" w:hAnsiTheme="minorEastAsia"/>
          <w:sz w:val="24"/>
          <w:szCs w:val="24"/>
        </w:rPr>
        <w:t>节日</w:t>
      </w:r>
      <w:r w:rsidRPr="007973A2">
        <w:rPr>
          <w:rFonts w:asciiTheme="minorEastAsia" w:hAnsiTheme="minorEastAsia" w:hint="eastAsia"/>
          <w:sz w:val="24"/>
          <w:szCs w:val="24"/>
        </w:rPr>
        <w:t>福利、</w:t>
      </w:r>
      <w:r w:rsidRPr="007973A2">
        <w:rPr>
          <w:rFonts w:asciiTheme="minorEastAsia" w:hAnsiTheme="minorEastAsia"/>
          <w:sz w:val="24"/>
          <w:szCs w:val="24"/>
        </w:rPr>
        <w:t>生日福利</w:t>
      </w:r>
      <w:r w:rsidRPr="007973A2">
        <w:rPr>
          <w:rFonts w:asciiTheme="minorEastAsia" w:hAnsiTheme="minorEastAsia" w:hint="eastAsia"/>
          <w:sz w:val="24"/>
          <w:szCs w:val="24"/>
        </w:rPr>
        <w:t>、健康体检、团队活动等；</w:t>
      </w:r>
    </w:p>
    <w:p w:rsidR="00885C87" w:rsidRPr="007973A2" w:rsidRDefault="00885C87" w:rsidP="00D472AA">
      <w:pPr>
        <w:pStyle w:val="a4"/>
        <w:numPr>
          <w:ilvl w:val="0"/>
          <w:numId w:val="8"/>
        </w:numPr>
        <w:spacing w:line="360" w:lineRule="auto"/>
        <w:ind w:firstLineChars="0" w:firstLine="6"/>
        <w:rPr>
          <w:rFonts w:asciiTheme="minorEastAsia" w:hAnsiTheme="minorEastAsia"/>
          <w:sz w:val="24"/>
          <w:szCs w:val="24"/>
        </w:rPr>
      </w:pPr>
      <w:r w:rsidRPr="007973A2">
        <w:rPr>
          <w:rFonts w:asciiTheme="minorEastAsia" w:hAnsiTheme="minorEastAsia" w:hint="eastAsia"/>
          <w:sz w:val="24"/>
          <w:szCs w:val="24"/>
        </w:rPr>
        <w:t>设有员工餐厅</w:t>
      </w:r>
      <w:r w:rsidR="00D472AA" w:rsidRPr="007973A2">
        <w:rPr>
          <w:rFonts w:asciiTheme="minorEastAsia" w:hAnsiTheme="minorEastAsia" w:hint="eastAsia"/>
          <w:sz w:val="24"/>
          <w:szCs w:val="24"/>
        </w:rPr>
        <w:t>，</w:t>
      </w:r>
      <w:r w:rsidRPr="007973A2">
        <w:rPr>
          <w:rFonts w:asciiTheme="minorEastAsia" w:hAnsiTheme="minorEastAsia" w:hint="eastAsia"/>
          <w:sz w:val="24"/>
          <w:szCs w:val="24"/>
        </w:rPr>
        <w:t>提供单身宿舍。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973A2" w:rsidRDefault="007973A2" w:rsidP="00317D8A">
      <w:pPr>
        <w:rPr>
          <w:rFonts w:asciiTheme="minorEastAsia" w:hAnsiTheme="minorEastAsia"/>
          <w:b/>
          <w:sz w:val="24"/>
          <w:szCs w:val="24"/>
        </w:rPr>
      </w:pPr>
    </w:p>
    <w:p w:rsidR="00B051AF" w:rsidRPr="007973A2" w:rsidRDefault="00B051AF" w:rsidP="007973A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973A2">
        <w:rPr>
          <w:rFonts w:asciiTheme="minorEastAsia" w:hAnsiTheme="minorEastAsia" w:hint="eastAsia"/>
          <w:b/>
          <w:sz w:val="24"/>
          <w:szCs w:val="24"/>
        </w:rPr>
        <w:t>浪潮</w:t>
      </w:r>
      <w:r w:rsidRPr="007973A2">
        <w:rPr>
          <w:rFonts w:asciiTheme="minorEastAsia" w:hAnsiTheme="minorEastAsia"/>
          <w:b/>
          <w:sz w:val="24"/>
          <w:szCs w:val="24"/>
        </w:rPr>
        <w:t>集团</w:t>
      </w:r>
      <w:r w:rsidRPr="007973A2">
        <w:rPr>
          <w:rFonts w:asciiTheme="minorEastAsia" w:hAnsiTheme="minorEastAsia" w:hint="eastAsia"/>
          <w:b/>
          <w:sz w:val="24"/>
          <w:szCs w:val="24"/>
        </w:rPr>
        <w:t>网站</w:t>
      </w:r>
      <w:r w:rsidRPr="007973A2">
        <w:rPr>
          <w:rFonts w:asciiTheme="minorEastAsia" w:hAnsiTheme="minorEastAsia"/>
          <w:b/>
          <w:sz w:val="24"/>
          <w:szCs w:val="24"/>
        </w:rPr>
        <w:t>：</w:t>
      </w:r>
      <w:hyperlink r:id="rId7" w:history="1">
        <w:r w:rsidRPr="007973A2">
          <w:rPr>
            <w:rStyle w:val="a3"/>
            <w:b/>
            <w:sz w:val="24"/>
            <w:szCs w:val="24"/>
          </w:rPr>
          <w:t>http://www.inspur.com</w:t>
        </w:r>
      </w:hyperlink>
    </w:p>
    <w:p w:rsidR="00317D8A" w:rsidRDefault="00BB799F" w:rsidP="007973A2">
      <w:pPr>
        <w:spacing w:line="360" w:lineRule="auto"/>
        <w:rPr>
          <w:rStyle w:val="a3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山东</w:t>
      </w:r>
      <w:r w:rsidR="00B051AF" w:rsidRPr="007973A2">
        <w:rPr>
          <w:rFonts w:asciiTheme="minorEastAsia" w:hAnsiTheme="minorEastAsia" w:hint="eastAsia"/>
          <w:b/>
          <w:sz w:val="24"/>
          <w:szCs w:val="24"/>
        </w:rPr>
        <w:t>华</w:t>
      </w:r>
      <w:r w:rsidR="000B65E7" w:rsidRPr="007973A2">
        <w:rPr>
          <w:rFonts w:asciiTheme="minorEastAsia" w:hAnsiTheme="minorEastAsia"/>
          <w:b/>
          <w:sz w:val="24"/>
          <w:szCs w:val="24"/>
        </w:rPr>
        <w:t>光</w:t>
      </w:r>
      <w:r w:rsidR="00317D8A" w:rsidRPr="007973A2">
        <w:rPr>
          <w:rFonts w:asciiTheme="minorEastAsia" w:hAnsiTheme="minorEastAsia"/>
          <w:b/>
          <w:sz w:val="24"/>
          <w:szCs w:val="24"/>
        </w:rPr>
        <w:t>网站：</w:t>
      </w:r>
      <w:bookmarkStart w:id="17" w:name="OLE_LINK1"/>
      <w:bookmarkStart w:id="18" w:name="OLE_LINK2"/>
      <w:bookmarkStart w:id="19" w:name="OLE_LINK22"/>
      <w:bookmarkStart w:id="20" w:name="OLE_LINK23"/>
      <w:bookmarkStart w:id="21" w:name="OLE_LINK24"/>
      <w:bookmarkStart w:id="22" w:name="OLE_LINK25"/>
      <w:bookmarkStart w:id="23" w:name="OLE_LINK26"/>
      <w:bookmarkStart w:id="24" w:name="OLE_LINK27"/>
      <w:bookmarkStart w:id="25" w:name="OLE_LINK28"/>
      <w:r>
        <w:rPr>
          <w:rStyle w:val="a3"/>
          <w:b/>
          <w:sz w:val="24"/>
          <w:szCs w:val="24"/>
        </w:rPr>
        <w:fldChar w:fldCharType="begin"/>
      </w:r>
      <w:r>
        <w:rPr>
          <w:rStyle w:val="a3"/>
          <w:b/>
          <w:sz w:val="24"/>
          <w:szCs w:val="24"/>
        </w:rPr>
        <w:instrText xml:space="preserve"> HYPERLINK "</w:instrText>
      </w:r>
      <w:r w:rsidRPr="007973A2">
        <w:rPr>
          <w:rStyle w:val="a3"/>
          <w:b/>
          <w:sz w:val="24"/>
          <w:szCs w:val="24"/>
        </w:rPr>
        <w:instrText>http://www.hggd.cn</w:instrText>
      </w:r>
      <w:r>
        <w:rPr>
          <w:rStyle w:val="a3"/>
          <w:b/>
          <w:sz w:val="24"/>
          <w:szCs w:val="24"/>
        </w:rPr>
        <w:instrText xml:space="preserve">" </w:instrText>
      </w:r>
      <w:r>
        <w:rPr>
          <w:rStyle w:val="a3"/>
          <w:b/>
          <w:sz w:val="24"/>
          <w:szCs w:val="24"/>
        </w:rPr>
        <w:fldChar w:fldCharType="separate"/>
      </w:r>
      <w:r w:rsidRPr="00F61E53">
        <w:rPr>
          <w:rStyle w:val="a3"/>
          <w:b/>
          <w:sz w:val="24"/>
          <w:szCs w:val="24"/>
        </w:rPr>
        <w:t>http://www.hggd.cn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Style w:val="a3"/>
          <w:b/>
          <w:sz w:val="24"/>
          <w:szCs w:val="24"/>
        </w:rPr>
        <w:fldChar w:fldCharType="end"/>
      </w:r>
    </w:p>
    <w:p w:rsidR="00BB799F" w:rsidRPr="00BB799F" w:rsidRDefault="00BB799F" w:rsidP="00BB799F">
      <w:pPr>
        <w:spacing w:line="360" w:lineRule="auto"/>
        <w:jc w:val="left"/>
        <w:rPr>
          <w:rStyle w:val="a3"/>
        </w:rPr>
      </w:pPr>
      <w:r>
        <w:rPr>
          <w:rFonts w:asciiTheme="minorEastAsia" w:hAnsiTheme="minorEastAsia" w:hint="eastAsia"/>
          <w:b/>
          <w:sz w:val="24"/>
          <w:szCs w:val="24"/>
        </w:rPr>
        <w:t>浪潮</w:t>
      </w:r>
      <w:r>
        <w:rPr>
          <w:rFonts w:asciiTheme="minorEastAsia" w:hAnsiTheme="minorEastAsia"/>
          <w:b/>
          <w:sz w:val="24"/>
          <w:szCs w:val="24"/>
        </w:rPr>
        <w:t>华光网站：</w:t>
      </w:r>
      <w:r w:rsidRPr="00BB799F">
        <w:rPr>
          <w:rStyle w:val="a3"/>
          <w:b/>
          <w:sz w:val="24"/>
          <w:szCs w:val="24"/>
        </w:rPr>
        <w:t>http://lchg.inspur.com</w:t>
      </w:r>
    </w:p>
    <w:p w:rsidR="00317D8A" w:rsidRPr="007973A2" w:rsidRDefault="00885C87" w:rsidP="007973A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973A2">
        <w:rPr>
          <w:rFonts w:asciiTheme="minorEastAsia" w:hAnsiTheme="minorEastAsia"/>
          <w:b/>
          <w:sz w:val="24"/>
          <w:szCs w:val="24"/>
        </w:rPr>
        <w:t>简历</w:t>
      </w:r>
      <w:r w:rsidR="00317D8A" w:rsidRPr="007973A2">
        <w:rPr>
          <w:rFonts w:asciiTheme="minorEastAsia" w:hAnsiTheme="minorEastAsia" w:hint="eastAsia"/>
          <w:b/>
          <w:sz w:val="24"/>
          <w:szCs w:val="24"/>
        </w:rPr>
        <w:t>投递</w:t>
      </w:r>
      <w:r w:rsidR="00317D8A" w:rsidRPr="007973A2">
        <w:rPr>
          <w:rFonts w:asciiTheme="minorEastAsia" w:hAnsiTheme="minorEastAsia"/>
          <w:b/>
          <w:sz w:val="24"/>
          <w:szCs w:val="24"/>
        </w:rPr>
        <w:t>邮箱：</w:t>
      </w:r>
      <w:hyperlink r:id="rId8" w:history="1">
        <w:r w:rsidR="00317D8A" w:rsidRPr="007973A2">
          <w:rPr>
            <w:rStyle w:val="a3"/>
            <w:b/>
            <w:sz w:val="24"/>
            <w:szCs w:val="24"/>
          </w:rPr>
          <w:t>hghr@inspur.com</w:t>
        </w:r>
      </w:hyperlink>
    </w:p>
    <w:p w:rsidR="0024043D" w:rsidRPr="007973A2" w:rsidRDefault="0024043D" w:rsidP="007973A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bookmarkStart w:id="26" w:name="OLE_LINK17"/>
      <w:bookmarkStart w:id="27" w:name="OLE_LINK18"/>
      <w:r w:rsidRPr="007973A2">
        <w:rPr>
          <w:rFonts w:asciiTheme="minorEastAsia" w:hAnsiTheme="minorEastAsia" w:hint="eastAsia"/>
          <w:b/>
          <w:sz w:val="24"/>
          <w:szCs w:val="24"/>
        </w:rPr>
        <w:t>邮件</w:t>
      </w:r>
      <w:r w:rsidR="007973A2">
        <w:rPr>
          <w:rFonts w:asciiTheme="minorEastAsia" w:hAnsiTheme="minorEastAsia" w:hint="eastAsia"/>
          <w:b/>
          <w:sz w:val="24"/>
          <w:szCs w:val="24"/>
        </w:rPr>
        <w:t>主题</w:t>
      </w:r>
      <w:r w:rsidR="00885C87" w:rsidRPr="007973A2">
        <w:rPr>
          <w:rFonts w:asciiTheme="minorEastAsia" w:hAnsiTheme="minorEastAsia" w:hint="eastAsia"/>
          <w:b/>
          <w:sz w:val="24"/>
          <w:szCs w:val="24"/>
        </w:rPr>
        <w:t>及简历</w:t>
      </w:r>
      <w:r w:rsidRPr="007973A2">
        <w:rPr>
          <w:rFonts w:asciiTheme="minorEastAsia" w:hAnsiTheme="minorEastAsia" w:hint="eastAsia"/>
          <w:b/>
          <w:sz w:val="24"/>
          <w:szCs w:val="24"/>
        </w:rPr>
        <w:t>命名方式：岗位+姓名+</w:t>
      </w:r>
      <w:r w:rsidR="007973A2">
        <w:rPr>
          <w:rFonts w:asciiTheme="minorEastAsia" w:hAnsiTheme="minorEastAsia" w:hint="eastAsia"/>
          <w:b/>
          <w:sz w:val="24"/>
          <w:szCs w:val="24"/>
        </w:rPr>
        <w:t>毕业</w:t>
      </w:r>
      <w:r w:rsidR="007973A2">
        <w:rPr>
          <w:rFonts w:asciiTheme="minorEastAsia" w:hAnsiTheme="minorEastAsia"/>
          <w:b/>
          <w:sz w:val="24"/>
          <w:szCs w:val="24"/>
        </w:rPr>
        <w:t>院</w:t>
      </w:r>
      <w:r w:rsidR="00885C87" w:rsidRPr="007973A2">
        <w:rPr>
          <w:rFonts w:asciiTheme="minorEastAsia" w:hAnsiTheme="minorEastAsia" w:hint="eastAsia"/>
          <w:b/>
          <w:sz w:val="24"/>
          <w:szCs w:val="24"/>
        </w:rPr>
        <w:t>校</w:t>
      </w:r>
      <w:bookmarkEnd w:id="26"/>
      <w:bookmarkEnd w:id="27"/>
    </w:p>
    <w:sectPr w:rsidR="0024043D" w:rsidRPr="007973A2" w:rsidSect="003F3BE4">
      <w:pgSz w:w="11906" w:h="16838"/>
      <w:pgMar w:top="90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B2" w:rsidRDefault="00F24EB2" w:rsidP="00D96F66">
      <w:r>
        <w:separator/>
      </w:r>
    </w:p>
  </w:endnote>
  <w:endnote w:type="continuationSeparator" w:id="0">
    <w:p w:rsidR="00F24EB2" w:rsidRDefault="00F24EB2" w:rsidP="00D9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B2" w:rsidRDefault="00F24EB2" w:rsidP="00D96F66">
      <w:r>
        <w:separator/>
      </w:r>
    </w:p>
  </w:footnote>
  <w:footnote w:type="continuationSeparator" w:id="0">
    <w:p w:rsidR="00F24EB2" w:rsidRDefault="00F24EB2" w:rsidP="00D9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B23"/>
    <w:multiLevelType w:val="hybridMultilevel"/>
    <w:tmpl w:val="76981032"/>
    <w:lvl w:ilvl="0" w:tplc="66F68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761D71"/>
    <w:multiLevelType w:val="hybridMultilevel"/>
    <w:tmpl w:val="7F2AF5AE"/>
    <w:lvl w:ilvl="0" w:tplc="A9000672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 w15:restartNumberingAfterBreak="0">
    <w:nsid w:val="287B339D"/>
    <w:multiLevelType w:val="hybridMultilevel"/>
    <w:tmpl w:val="D75EE944"/>
    <w:lvl w:ilvl="0" w:tplc="606A59BC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 w15:restartNumberingAfterBreak="0">
    <w:nsid w:val="2D1C37F5"/>
    <w:multiLevelType w:val="hybridMultilevel"/>
    <w:tmpl w:val="24621FCA"/>
    <w:lvl w:ilvl="0" w:tplc="4F5858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FC3873"/>
    <w:multiLevelType w:val="hybridMultilevel"/>
    <w:tmpl w:val="AF003462"/>
    <w:lvl w:ilvl="0" w:tplc="2D0C7B4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5" w15:restartNumberingAfterBreak="0">
    <w:nsid w:val="58B734EB"/>
    <w:multiLevelType w:val="hybridMultilevel"/>
    <w:tmpl w:val="AF003462"/>
    <w:lvl w:ilvl="0" w:tplc="2D0C7B4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 w15:restartNumberingAfterBreak="0">
    <w:nsid w:val="604F063F"/>
    <w:multiLevelType w:val="hybridMultilevel"/>
    <w:tmpl w:val="AF003462"/>
    <w:lvl w:ilvl="0" w:tplc="2D0C7B4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 w15:restartNumberingAfterBreak="0">
    <w:nsid w:val="69FF3614"/>
    <w:multiLevelType w:val="hybridMultilevel"/>
    <w:tmpl w:val="7A6E3C28"/>
    <w:lvl w:ilvl="0" w:tplc="5C8607F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7A61364E"/>
    <w:multiLevelType w:val="hybridMultilevel"/>
    <w:tmpl w:val="FD8C86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E9"/>
    <w:rsid w:val="000174F4"/>
    <w:rsid w:val="00033B67"/>
    <w:rsid w:val="00066FC1"/>
    <w:rsid w:val="000A6D5F"/>
    <w:rsid w:val="000B65E7"/>
    <w:rsid w:val="00143AC1"/>
    <w:rsid w:val="00184267"/>
    <w:rsid w:val="001A5B77"/>
    <w:rsid w:val="001E46D3"/>
    <w:rsid w:val="00233288"/>
    <w:rsid w:val="0024043D"/>
    <w:rsid w:val="00265521"/>
    <w:rsid w:val="00271E72"/>
    <w:rsid w:val="00280272"/>
    <w:rsid w:val="00282D0D"/>
    <w:rsid w:val="00292AC0"/>
    <w:rsid w:val="002A4765"/>
    <w:rsid w:val="0030739F"/>
    <w:rsid w:val="00317D8A"/>
    <w:rsid w:val="00327AFB"/>
    <w:rsid w:val="00327BB5"/>
    <w:rsid w:val="00387AA7"/>
    <w:rsid w:val="003927E3"/>
    <w:rsid w:val="00395BDF"/>
    <w:rsid w:val="003C05D8"/>
    <w:rsid w:val="003C35E4"/>
    <w:rsid w:val="003C3DEC"/>
    <w:rsid w:val="003D315A"/>
    <w:rsid w:val="003F3BE4"/>
    <w:rsid w:val="00466334"/>
    <w:rsid w:val="00477751"/>
    <w:rsid w:val="004829F0"/>
    <w:rsid w:val="004A72E8"/>
    <w:rsid w:val="004B6FAF"/>
    <w:rsid w:val="004F415B"/>
    <w:rsid w:val="0059776A"/>
    <w:rsid w:val="005C6B1B"/>
    <w:rsid w:val="005D41A7"/>
    <w:rsid w:val="0061056E"/>
    <w:rsid w:val="0061249A"/>
    <w:rsid w:val="006249E9"/>
    <w:rsid w:val="00626DCF"/>
    <w:rsid w:val="00646ACC"/>
    <w:rsid w:val="006473DC"/>
    <w:rsid w:val="0065219B"/>
    <w:rsid w:val="0068339C"/>
    <w:rsid w:val="00694308"/>
    <w:rsid w:val="006B1DB2"/>
    <w:rsid w:val="006B72CB"/>
    <w:rsid w:val="006C3A11"/>
    <w:rsid w:val="00703D41"/>
    <w:rsid w:val="0075045D"/>
    <w:rsid w:val="007973A2"/>
    <w:rsid w:val="007A6648"/>
    <w:rsid w:val="007B57D1"/>
    <w:rsid w:val="007B68AD"/>
    <w:rsid w:val="007C0852"/>
    <w:rsid w:val="007D0488"/>
    <w:rsid w:val="008275B9"/>
    <w:rsid w:val="008424EA"/>
    <w:rsid w:val="00885C87"/>
    <w:rsid w:val="008D6331"/>
    <w:rsid w:val="008F4ACD"/>
    <w:rsid w:val="008F60B6"/>
    <w:rsid w:val="0090234F"/>
    <w:rsid w:val="009106FE"/>
    <w:rsid w:val="00937CB3"/>
    <w:rsid w:val="00942B2E"/>
    <w:rsid w:val="00966C97"/>
    <w:rsid w:val="00967871"/>
    <w:rsid w:val="009859EA"/>
    <w:rsid w:val="009E2241"/>
    <w:rsid w:val="00A225A3"/>
    <w:rsid w:val="00A96E90"/>
    <w:rsid w:val="00AE1BEA"/>
    <w:rsid w:val="00B051AF"/>
    <w:rsid w:val="00B10406"/>
    <w:rsid w:val="00B104F6"/>
    <w:rsid w:val="00B11525"/>
    <w:rsid w:val="00B119A4"/>
    <w:rsid w:val="00B135FB"/>
    <w:rsid w:val="00B528F3"/>
    <w:rsid w:val="00B63755"/>
    <w:rsid w:val="00B94D24"/>
    <w:rsid w:val="00BA6839"/>
    <w:rsid w:val="00BB799F"/>
    <w:rsid w:val="00C14175"/>
    <w:rsid w:val="00C21F3F"/>
    <w:rsid w:val="00C54D01"/>
    <w:rsid w:val="00CB69F0"/>
    <w:rsid w:val="00CF1C76"/>
    <w:rsid w:val="00D472AA"/>
    <w:rsid w:val="00D96F66"/>
    <w:rsid w:val="00E17D96"/>
    <w:rsid w:val="00E4287E"/>
    <w:rsid w:val="00E549F0"/>
    <w:rsid w:val="00E57BC9"/>
    <w:rsid w:val="00E81AF9"/>
    <w:rsid w:val="00EE5FB5"/>
    <w:rsid w:val="00EF13B7"/>
    <w:rsid w:val="00EF1C9E"/>
    <w:rsid w:val="00F16528"/>
    <w:rsid w:val="00F24EB2"/>
    <w:rsid w:val="00F3755F"/>
    <w:rsid w:val="00F82DDF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069A1-EBCD-4B63-B927-47B690B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7AA7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317D8A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9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96F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9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96F66"/>
    <w:rPr>
      <w:sz w:val="18"/>
      <w:szCs w:val="18"/>
    </w:rPr>
  </w:style>
  <w:style w:type="character" w:styleId="a8">
    <w:name w:val="Strong"/>
    <w:basedOn w:val="a0"/>
    <w:uiPriority w:val="22"/>
    <w:qFormat/>
    <w:rsid w:val="0024043D"/>
    <w:rPr>
      <w:b/>
      <w:bCs/>
    </w:rPr>
  </w:style>
  <w:style w:type="character" w:customStyle="1" w:styleId="apple-converted-space">
    <w:name w:val="apple-converted-space"/>
    <w:basedOn w:val="a0"/>
    <w:rsid w:val="00B1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hr@insp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pu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</dc:creator>
  <cp:lastModifiedBy>Ellen Ding(丁志红)</cp:lastModifiedBy>
  <cp:revision>47</cp:revision>
  <dcterms:created xsi:type="dcterms:W3CDTF">2016-11-29T01:58:00Z</dcterms:created>
  <dcterms:modified xsi:type="dcterms:W3CDTF">2017-12-25T08:36:00Z</dcterms:modified>
</cp:coreProperties>
</file>