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14" w:rsidRDefault="00FF5DCB">
      <w:pPr>
        <w:pStyle w:val="a3"/>
        <w:spacing w:afterLines="100" w:after="31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</w:p>
    <w:p w:rsidR="007A4514" w:rsidRDefault="00FF5DCB">
      <w:pPr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2022</w:t>
      </w:r>
      <w:r>
        <w:rPr>
          <w:rFonts w:ascii="黑体" w:eastAsia="黑体" w:hAnsi="黑体" w:hint="eastAsia"/>
          <w:b/>
          <w:sz w:val="36"/>
          <w:szCs w:val="32"/>
        </w:rPr>
        <w:t>年苏州高新区</w:t>
      </w:r>
      <w:r>
        <w:rPr>
          <w:rFonts w:ascii="黑体" w:eastAsia="黑体" w:hAnsi="黑体" w:hint="eastAsia"/>
          <w:b/>
          <w:sz w:val="36"/>
          <w:szCs w:val="32"/>
        </w:rPr>
        <w:t>-</w:t>
      </w:r>
      <w:r>
        <w:rPr>
          <w:rFonts w:ascii="黑体" w:eastAsia="黑体" w:hAnsi="黑体" w:hint="eastAsia"/>
          <w:b/>
          <w:sz w:val="36"/>
          <w:szCs w:val="32"/>
        </w:rPr>
        <w:t>苏州纳米所</w:t>
      </w:r>
    </w:p>
    <w:p w:rsidR="007A4514" w:rsidRDefault="00FF5DCB">
      <w:pPr>
        <w:snapToGrid w:val="0"/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春季硕博专场招聘岗位需求信息表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76"/>
        <w:gridCol w:w="690"/>
        <w:gridCol w:w="846"/>
        <w:gridCol w:w="840"/>
        <w:gridCol w:w="562"/>
        <w:gridCol w:w="402"/>
        <w:gridCol w:w="849"/>
        <w:gridCol w:w="131"/>
        <w:gridCol w:w="1213"/>
        <w:gridCol w:w="1958"/>
      </w:tblGrid>
      <w:tr w:rsidR="000F4871" w:rsidTr="003C04BD">
        <w:trPr>
          <w:trHeight w:val="824"/>
          <w:jc w:val="center"/>
        </w:trPr>
        <w:tc>
          <w:tcPr>
            <w:tcW w:w="1343" w:type="dxa"/>
            <w:gridSpan w:val="2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7491" w:type="dxa"/>
            <w:gridSpan w:val="9"/>
            <w:shd w:val="clear" w:color="auto" w:fill="auto"/>
          </w:tcPr>
          <w:p w:rsidR="007A4514" w:rsidRDefault="00BA6D12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BA6D12">
              <w:rPr>
                <w:rFonts w:ascii="宋体" w:hAnsi="宋体" w:hint="eastAsia"/>
                <w:szCs w:val="21"/>
              </w:rPr>
              <w:t>苏州长光华芯光电技术股份有限公司</w:t>
            </w:r>
          </w:p>
        </w:tc>
      </w:tr>
      <w:tr w:rsidR="000F4871" w:rsidTr="003C04BD">
        <w:trPr>
          <w:trHeight w:val="824"/>
          <w:jc w:val="center"/>
        </w:trPr>
        <w:tc>
          <w:tcPr>
            <w:tcW w:w="1343" w:type="dxa"/>
            <w:gridSpan w:val="2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7491" w:type="dxa"/>
            <w:gridSpan w:val="9"/>
            <w:shd w:val="clear" w:color="auto" w:fill="auto"/>
          </w:tcPr>
          <w:p w:rsidR="00BA6D12" w:rsidRDefault="00BA6D12" w:rsidP="00BA6D12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BA6D12">
              <w:rPr>
                <w:rFonts w:ascii="宋体" w:hAnsi="宋体" w:hint="eastAsia"/>
                <w:szCs w:val="21"/>
              </w:rPr>
              <w:t>苏州市高新区昆仑山路189号2</w:t>
            </w:r>
            <w:r w:rsidRPr="00BA6D12">
              <w:rPr>
                <w:rFonts w:ascii="宋体" w:hAnsi="宋体"/>
                <w:szCs w:val="21"/>
              </w:rPr>
              <w:t>#</w:t>
            </w:r>
          </w:p>
        </w:tc>
      </w:tr>
      <w:tr w:rsidR="000F4871" w:rsidTr="003C04BD">
        <w:trPr>
          <w:trHeight w:val="824"/>
          <w:jc w:val="center"/>
        </w:trPr>
        <w:tc>
          <w:tcPr>
            <w:tcW w:w="1343" w:type="dxa"/>
            <w:gridSpan w:val="2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招聘联系人</w:t>
            </w:r>
          </w:p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及电话</w:t>
            </w:r>
          </w:p>
        </w:tc>
        <w:tc>
          <w:tcPr>
            <w:tcW w:w="2938" w:type="dxa"/>
            <w:gridSpan w:val="4"/>
            <w:shd w:val="clear" w:color="auto" w:fill="auto"/>
          </w:tcPr>
          <w:p w:rsidR="00BA6D12" w:rsidRDefault="00BA6D12" w:rsidP="00BA6D12">
            <w:pPr>
              <w:pStyle w:val="a3"/>
              <w:spacing w:afterLines="100" w:after="312" w:line="560" w:lineRule="exact"/>
              <w:rPr>
                <w:rFonts w:eastAsia="仿宋_GB2312" w:hint="eastAsia"/>
                <w:color w:val="000000"/>
                <w:sz w:val="32"/>
                <w:szCs w:val="32"/>
              </w:rPr>
            </w:pPr>
            <w:proofErr w:type="gramStart"/>
            <w:r w:rsidRPr="00BA6D12">
              <w:rPr>
                <w:rFonts w:ascii="宋体" w:hAnsi="宋体" w:hint="eastAsia"/>
                <w:szCs w:val="21"/>
              </w:rPr>
              <w:t>成常颖</w:t>
            </w:r>
            <w:proofErr w:type="gramEnd"/>
          </w:p>
        </w:tc>
        <w:tc>
          <w:tcPr>
            <w:tcW w:w="1382" w:type="dxa"/>
            <w:gridSpan w:val="3"/>
            <w:shd w:val="clear" w:color="auto" w:fill="auto"/>
          </w:tcPr>
          <w:p w:rsidR="007A4514" w:rsidRDefault="007A4514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</w:tcPr>
          <w:p w:rsidR="007A4514" w:rsidRDefault="00FF5DCB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958" w:type="dxa"/>
            <w:shd w:val="clear" w:color="auto" w:fill="auto"/>
          </w:tcPr>
          <w:p w:rsidR="007A4514" w:rsidRDefault="00BA6D12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BA6D12">
              <w:rPr>
                <w:rFonts w:ascii="宋体" w:hAnsi="宋体"/>
                <w:szCs w:val="21"/>
              </w:rPr>
              <w:t>17366116205</w:t>
            </w:r>
          </w:p>
        </w:tc>
      </w:tr>
      <w:tr w:rsidR="003C04BD" w:rsidTr="003C04BD">
        <w:trPr>
          <w:trHeight w:val="824"/>
          <w:jc w:val="center"/>
        </w:trPr>
        <w:tc>
          <w:tcPr>
            <w:tcW w:w="1343" w:type="dxa"/>
            <w:gridSpan w:val="2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938" w:type="dxa"/>
            <w:gridSpan w:val="4"/>
            <w:shd w:val="clear" w:color="auto" w:fill="auto"/>
          </w:tcPr>
          <w:p w:rsidR="007A4514" w:rsidRDefault="00701253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701253">
              <w:rPr>
                <w:rFonts w:ascii="宋体" w:hAnsi="宋体"/>
                <w:szCs w:val="21"/>
              </w:rPr>
              <w:t>1213514654@</w:t>
            </w:r>
            <w:r w:rsidRPr="00701253">
              <w:rPr>
                <w:rFonts w:ascii="宋体" w:hAnsi="宋体" w:hint="eastAsia"/>
                <w:szCs w:val="21"/>
              </w:rPr>
              <w:t>qq</w:t>
            </w:r>
            <w:r w:rsidRPr="00701253">
              <w:rPr>
                <w:rFonts w:ascii="宋体" w:hAnsi="宋体"/>
                <w:szCs w:val="21"/>
              </w:rPr>
              <w:t>.com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7A4514" w:rsidRDefault="00FF5DCB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  <w:proofErr w:type="gramStart"/>
            <w:r>
              <w:rPr>
                <w:rFonts w:ascii="宋体" w:hAnsi="宋体" w:hint="eastAsia"/>
                <w:szCs w:val="21"/>
              </w:rPr>
              <w:t>或微信</w:t>
            </w:r>
            <w:proofErr w:type="gramEnd"/>
          </w:p>
        </w:tc>
        <w:tc>
          <w:tcPr>
            <w:tcW w:w="3171" w:type="dxa"/>
            <w:gridSpan w:val="2"/>
            <w:shd w:val="clear" w:color="auto" w:fill="auto"/>
          </w:tcPr>
          <w:p w:rsidR="007A4514" w:rsidRDefault="00701253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701253">
              <w:rPr>
                <w:rFonts w:ascii="宋体" w:hAnsi="宋体"/>
                <w:szCs w:val="21"/>
              </w:rPr>
              <w:t>1213514654</w:t>
            </w:r>
          </w:p>
        </w:tc>
      </w:tr>
      <w:tr w:rsidR="000F4871" w:rsidTr="003C04BD">
        <w:trPr>
          <w:trHeight w:val="3390"/>
          <w:jc w:val="center"/>
        </w:trPr>
        <w:tc>
          <w:tcPr>
            <w:tcW w:w="1343" w:type="dxa"/>
            <w:gridSpan w:val="2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</w:tc>
        <w:tc>
          <w:tcPr>
            <w:tcW w:w="7491" w:type="dxa"/>
            <w:gridSpan w:val="9"/>
            <w:shd w:val="clear" w:color="auto" w:fill="auto"/>
          </w:tcPr>
          <w:p w:rsidR="00701253" w:rsidRPr="00330520" w:rsidRDefault="00701253" w:rsidP="00701253">
            <w:pPr>
              <w:spacing w:line="360" w:lineRule="auto"/>
              <w:ind w:firstLineChars="250" w:firstLine="525"/>
              <w:rPr>
                <w:rFonts w:hint="eastAsia"/>
                <w:szCs w:val="21"/>
              </w:rPr>
            </w:pPr>
            <w:r w:rsidRPr="00330520">
              <w:rPr>
                <w:rFonts w:hint="eastAsia"/>
                <w:szCs w:val="21"/>
              </w:rPr>
              <w:t>苏州长光华芯光电技术股份有限公司成立于</w:t>
            </w:r>
            <w:r w:rsidRPr="00330520">
              <w:rPr>
                <w:rFonts w:hint="eastAsia"/>
                <w:szCs w:val="21"/>
              </w:rPr>
              <w:t>2012</w:t>
            </w:r>
            <w:r w:rsidRPr="00330520">
              <w:rPr>
                <w:rFonts w:hint="eastAsia"/>
                <w:szCs w:val="21"/>
              </w:rPr>
              <w:t>年，位于江苏苏州，公司主要致力于高功率半导体激光器芯片、高效率半导体</w:t>
            </w:r>
            <w:r w:rsidRPr="00330520">
              <w:rPr>
                <w:rFonts w:hint="eastAsia"/>
                <w:szCs w:val="21"/>
              </w:rPr>
              <w:t>V</w:t>
            </w:r>
            <w:r w:rsidRPr="00330520">
              <w:rPr>
                <w:szCs w:val="21"/>
              </w:rPr>
              <w:t>CSEL</w:t>
            </w:r>
            <w:r w:rsidRPr="00330520">
              <w:rPr>
                <w:rFonts w:hint="eastAsia"/>
                <w:szCs w:val="21"/>
              </w:rPr>
              <w:t>芯片、高速光通信半导体激光芯片及器件和系统的研发、生产和销售。产品广泛应用于：工业激光器泵浦、激光先进制造装备、生物医学美容、高速光通信、机器视觉与传感等。</w:t>
            </w:r>
          </w:p>
          <w:p w:rsidR="00701253" w:rsidRPr="00330520" w:rsidRDefault="00701253" w:rsidP="00701253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330520">
              <w:rPr>
                <w:szCs w:val="21"/>
              </w:rPr>
              <w:t>公司拥有一批高层次的人才队伍，包括</w:t>
            </w:r>
            <w:r w:rsidRPr="00330520">
              <w:rPr>
                <w:rFonts w:hint="eastAsia"/>
                <w:szCs w:val="21"/>
              </w:rPr>
              <w:t>多名国家级人才工程入选者和行业资深管理和技术专家以及</w:t>
            </w:r>
            <w:r w:rsidRPr="00330520">
              <w:rPr>
                <w:rFonts w:hint="eastAsia"/>
                <w:szCs w:val="21"/>
              </w:rPr>
              <w:t>3</w:t>
            </w:r>
            <w:r w:rsidRPr="00330520">
              <w:rPr>
                <w:rFonts w:hint="eastAsia"/>
                <w:szCs w:val="21"/>
              </w:rPr>
              <w:t>位院士组成的顾问团队等</w:t>
            </w:r>
            <w:r w:rsidRPr="00330520">
              <w:rPr>
                <w:szCs w:val="21"/>
              </w:rPr>
              <w:t>，</w:t>
            </w:r>
            <w:r w:rsidRPr="00330520">
              <w:rPr>
                <w:rFonts w:hint="eastAsia"/>
                <w:szCs w:val="21"/>
              </w:rPr>
              <w:t>公司研发技术队伍中硕士博士占比超过</w:t>
            </w:r>
            <w:r w:rsidRPr="00330520">
              <w:rPr>
                <w:rFonts w:hint="eastAsia"/>
                <w:szCs w:val="21"/>
              </w:rPr>
              <w:t>50%</w:t>
            </w:r>
            <w:r w:rsidRPr="00330520">
              <w:rPr>
                <w:rFonts w:hint="eastAsia"/>
                <w:szCs w:val="21"/>
              </w:rPr>
              <w:t>，团队多次获得各级部门重大创新团队和领军人才殊荣。已建成从芯片设计、</w:t>
            </w:r>
            <w:r w:rsidRPr="00330520">
              <w:rPr>
                <w:rFonts w:hint="eastAsia"/>
                <w:szCs w:val="21"/>
              </w:rPr>
              <w:t>MOCVD</w:t>
            </w:r>
            <w:r w:rsidRPr="00330520">
              <w:rPr>
                <w:rFonts w:hint="eastAsia"/>
                <w:szCs w:val="21"/>
              </w:rPr>
              <w:t>（外延）、光刻、解理</w:t>
            </w:r>
            <w:r w:rsidRPr="00330520">
              <w:rPr>
                <w:rFonts w:hint="eastAsia"/>
                <w:szCs w:val="21"/>
              </w:rPr>
              <w:t>/</w:t>
            </w:r>
            <w:r w:rsidRPr="00330520">
              <w:rPr>
                <w:rFonts w:hint="eastAsia"/>
                <w:szCs w:val="21"/>
              </w:rPr>
              <w:t>镀膜、封装测试、光纤耦合等完整的工艺平台和量产线，是全球少数几家研发和</w:t>
            </w:r>
            <w:proofErr w:type="gramStart"/>
            <w:r w:rsidRPr="00330520">
              <w:rPr>
                <w:rFonts w:hint="eastAsia"/>
                <w:szCs w:val="21"/>
              </w:rPr>
              <w:t>量产高功率</w:t>
            </w:r>
            <w:proofErr w:type="gramEnd"/>
            <w:r w:rsidRPr="00330520">
              <w:rPr>
                <w:rFonts w:hint="eastAsia"/>
                <w:szCs w:val="21"/>
              </w:rPr>
              <w:t>半导体激光器芯片的公司。公司高亮度单管芯片和光纤耦合输出模块、高功率</w:t>
            </w:r>
            <w:proofErr w:type="gramStart"/>
            <w:r w:rsidRPr="00330520">
              <w:rPr>
                <w:rFonts w:hint="eastAsia"/>
                <w:szCs w:val="21"/>
              </w:rPr>
              <w:t>巴条和叠阵等</w:t>
            </w:r>
            <w:proofErr w:type="gramEnd"/>
            <w:r w:rsidRPr="00330520">
              <w:rPr>
                <w:rFonts w:hint="eastAsia"/>
                <w:szCs w:val="21"/>
              </w:rPr>
              <w:t>产品，在功率、亮度、光电转换效率、寿命等方面屡次突破，获多项专利，与全球先进水平同步。公司建立了完整的研发、生产及质量管理体系，通过了</w:t>
            </w:r>
            <w:r w:rsidRPr="00330520">
              <w:rPr>
                <w:rFonts w:hint="eastAsia"/>
                <w:szCs w:val="21"/>
              </w:rPr>
              <w:t>ISO9001</w:t>
            </w:r>
            <w:r w:rsidRPr="00330520">
              <w:rPr>
                <w:rFonts w:hint="eastAsia"/>
                <w:szCs w:val="21"/>
              </w:rPr>
              <w:t>质量体系，以高性能和高可靠性产品服务客户。</w:t>
            </w:r>
          </w:p>
          <w:p w:rsidR="007A4514" w:rsidRPr="00701253" w:rsidRDefault="007A4514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7A4514" w:rsidTr="003C04BD">
        <w:trPr>
          <w:trHeight w:val="824"/>
          <w:jc w:val="center"/>
        </w:trPr>
        <w:tc>
          <w:tcPr>
            <w:tcW w:w="8834" w:type="dxa"/>
            <w:gridSpan w:val="11"/>
            <w:shd w:val="clear" w:color="auto" w:fill="auto"/>
          </w:tcPr>
          <w:p w:rsidR="007A4514" w:rsidRDefault="00FF5DCB">
            <w:pPr>
              <w:pStyle w:val="a3"/>
              <w:spacing w:afterLines="100" w:after="312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lastRenderedPageBreak/>
              <w:t>招聘需求信息</w:t>
            </w:r>
          </w:p>
        </w:tc>
      </w:tr>
      <w:tr w:rsidR="003C5DD5" w:rsidTr="003C04BD">
        <w:trPr>
          <w:trHeight w:val="533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需求</w:t>
            </w:r>
          </w:p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对应专业方向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月综合</w:t>
            </w:r>
          </w:p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薪资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7A4514" w:rsidRDefault="00FF5DC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其他条件或信息</w:t>
            </w:r>
          </w:p>
        </w:tc>
      </w:tr>
      <w:tr w:rsidR="003C5DD5" w:rsidTr="003C04BD">
        <w:trPr>
          <w:trHeight w:val="1074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7A4514" w:rsidRDefault="003305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A4514" w:rsidRDefault="003305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器件工程师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A4514" w:rsidRDefault="003305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A4514" w:rsidRDefault="003305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7A4514" w:rsidRDefault="003305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30520">
              <w:rPr>
                <w:rFonts w:ascii="宋体" w:hAnsi="宋体"/>
                <w:szCs w:val="21"/>
              </w:rPr>
              <w:t>微电子方向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A4514" w:rsidRDefault="003C5D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20000-30000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DC1701" w:rsidRPr="00DC1701" w:rsidRDefault="00DC1701" w:rsidP="003C5DD5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DC1701">
              <w:rPr>
                <w:rFonts w:ascii="宋体" w:hAnsi="宋体" w:hint="eastAsia"/>
                <w:szCs w:val="21"/>
              </w:rPr>
              <w:t>1.半导体光电子学博士学位；</w:t>
            </w:r>
          </w:p>
          <w:p w:rsidR="007A4514" w:rsidRDefault="00DC1701" w:rsidP="003C5DD5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DC1701">
              <w:rPr>
                <w:rFonts w:ascii="宋体" w:hAnsi="宋体" w:hint="eastAsia"/>
                <w:szCs w:val="21"/>
              </w:rPr>
              <w:t>2.半导体器件设计、测试和分析能力；</w:t>
            </w:r>
          </w:p>
        </w:tc>
      </w:tr>
      <w:tr w:rsidR="00DC1701" w:rsidTr="003C04BD">
        <w:trPr>
          <w:trHeight w:val="1074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C1701" w:rsidRDefault="00DC170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DC1701" w:rsidRDefault="003C5DD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5DD5">
              <w:rPr>
                <w:rFonts w:ascii="宋体" w:hAnsi="宋体" w:hint="eastAsia"/>
                <w:szCs w:val="21"/>
              </w:rPr>
              <w:t>光学工程师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C1701" w:rsidRDefault="003C5D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C1701" w:rsidRDefault="003C5DD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DC1701" w:rsidRPr="00330520" w:rsidRDefault="000F48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3C5DD5">
              <w:rPr>
                <w:rFonts w:ascii="宋体" w:hAnsi="宋体" w:hint="eastAsia"/>
                <w:szCs w:val="21"/>
              </w:rPr>
              <w:t>光学/光电、物理、工程或相关专业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C1701" w:rsidRDefault="003C5D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20000-30000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3C5DD5" w:rsidRPr="003C5DD5" w:rsidRDefault="003C5DD5" w:rsidP="003C5DD5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5DD5">
              <w:rPr>
                <w:rFonts w:ascii="宋体" w:hAnsi="宋体" w:hint="eastAsia"/>
                <w:szCs w:val="21"/>
              </w:rPr>
              <w:t>1.光学/光电、物理、工程或相关专业博士学位；</w:t>
            </w:r>
          </w:p>
          <w:p w:rsidR="003C5DD5" w:rsidRPr="003C5DD5" w:rsidRDefault="003C5DD5" w:rsidP="003C5DD5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5DD5">
              <w:rPr>
                <w:rFonts w:ascii="宋体" w:hAnsi="宋体" w:hint="eastAsia"/>
                <w:szCs w:val="21"/>
              </w:rPr>
              <w:t>2.熟悉下列变成语言中的至少一种：</w:t>
            </w:r>
            <w:proofErr w:type="spellStart"/>
            <w:r w:rsidRPr="003C5DD5">
              <w:rPr>
                <w:rFonts w:ascii="宋体" w:hAnsi="宋体" w:hint="eastAsia"/>
                <w:szCs w:val="21"/>
              </w:rPr>
              <w:t>matlab</w:t>
            </w:r>
            <w:proofErr w:type="spellEnd"/>
            <w:r w:rsidRPr="003C5DD5">
              <w:rPr>
                <w:rFonts w:ascii="宋体" w:hAnsi="宋体" w:hint="eastAsia"/>
                <w:szCs w:val="21"/>
              </w:rPr>
              <w:t>、C++、C#/VB、.net和</w:t>
            </w:r>
            <w:proofErr w:type="spellStart"/>
            <w:r w:rsidRPr="003C5DD5">
              <w:rPr>
                <w:rFonts w:ascii="宋体" w:hAnsi="宋体" w:hint="eastAsia"/>
                <w:szCs w:val="21"/>
              </w:rPr>
              <w:t>labview</w:t>
            </w:r>
            <w:proofErr w:type="spellEnd"/>
            <w:r w:rsidRPr="003C5DD5">
              <w:rPr>
                <w:rFonts w:ascii="宋体" w:hAnsi="宋体" w:hint="eastAsia"/>
                <w:szCs w:val="21"/>
              </w:rPr>
              <w:t>；</w:t>
            </w:r>
          </w:p>
          <w:p w:rsidR="00DC1701" w:rsidRPr="00DC1701" w:rsidRDefault="003C5DD5" w:rsidP="003C5DD5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5DD5">
              <w:rPr>
                <w:rFonts w:ascii="宋体" w:hAnsi="宋体" w:hint="eastAsia"/>
                <w:szCs w:val="21"/>
              </w:rPr>
              <w:t>3.具有开放包容、自我驱动和快速学习的特性。</w:t>
            </w:r>
          </w:p>
        </w:tc>
      </w:tr>
      <w:tr w:rsidR="003C5DD5" w:rsidTr="003C04BD">
        <w:trPr>
          <w:trHeight w:val="1074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C5DD5" w:rsidRDefault="000F487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C5DD5" w:rsidRPr="003C5DD5" w:rsidRDefault="000F487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0F4871">
              <w:rPr>
                <w:rFonts w:ascii="宋体" w:hAnsi="宋体" w:hint="eastAsia"/>
                <w:szCs w:val="21"/>
              </w:rPr>
              <w:t>工艺工程师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5DD5" w:rsidRDefault="000F48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C5DD5" w:rsidRDefault="000F487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3C5DD5" w:rsidRDefault="000F487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0F4871">
              <w:rPr>
                <w:rFonts w:ascii="宋体" w:hAnsi="宋体" w:hint="eastAsia"/>
                <w:szCs w:val="21"/>
              </w:rPr>
              <w:t>材料科学、化学工程、物理及机械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C5DD5" w:rsidRDefault="000F48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14000-30000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0F4871" w:rsidRPr="000F4871" w:rsidRDefault="000F4871" w:rsidP="000F4871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F4871">
              <w:rPr>
                <w:rFonts w:ascii="宋体" w:hAnsi="宋体" w:hint="eastAsia"/>
                <w:szCs w:val="21"/>
              </w:rPr>
              <w:t>1.材料科学、化学工程、物理及机械等相关专业硕士或博士。</w:t>
            </w:r>
          </w:p>
          <w:p w:rsidR="000F4871" w:rsidRPr="000F4871" w:rsidRDefault="000F4871" w:rsidP="000F4871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F4871">
              <w:rPr>
                <w:rFonts w:ascii="宋体" w:hAnsi="宋体" w:hint="eastAsia"/>
                <w:szCs w:val="21"/>
              </w:rPr>
              <w:t>2.具备晶圆制备及FAB设备相关工作经验者优先。</w:t>
            </w:r>
          </w:p>
          <w:p w:rsidR="000F4871" w:rsidRPr="000F4871" w:rsidRDefault="000F4871" w:rsidP="000F4871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F4871">
              <w:rPr>
                <w:rFonts w:ascii="宋体" w:hAnsi="宋体" w:hint="eastAsia"/>
                <w:szCs w:val="21"/>
              </w:rPr>
              <w:t>3.具备较强的问题分析及解决能力。</w:t>
            </w:r>
          </w:p>
          <w:p w:rsidR="000F4871" w:rsidRPr="000F4871" w:rsidRDefault="000F4871" w:rsidP="000F4871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F4871">
              <w:rPr>
                <w:rFonts w:ascii="宋体" w:hAnsi="宋体" w:hint="eastAsia"/>
                <w:szCs w:val="21"/>
              </w:rPr>
              <w:t>4.能够适应团队或独立工作氛围。</w:t>
            </w:r>
          </w:p>
          <w:p w:rsidR="003C5DD5" w:rsidRPr="003C5DD5" w:rsidRDefault="000F4871" w:rsidP="000F4871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F4871">
              <w:rPr>
                <w:rFonts w:ascii="宋体" w:hAnsi="宋体" w:hint="eastAsia"/>
                <w:szCs w:val="21"/>
              </w:rPr>
              <w:t>5.具备较强沟通交流能力</w:t>
            </w:r>
          </w:p>
        </w:tc>
      </w:tr>
      <w:tr w:rsidR="003C5DD5" w:rsidTr="003C04BD">
        <w:trPr>
          <w:trHeight w:val="1074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C5DD5" w:rsidRDefault="000F487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C5DD5" w:rsidRP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MOCVD（外延）工程师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材料，物理，化工和电子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14000-30000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1. 硕士及以上学位（材料，物理，化工和电子）。</w:t>
            </w:r>
          </w:p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 xml:space="preserve">2. </w:t>
            </w:r>
            <w:proofErr w:type="spellStart"/>
            <w:r w:rsidRPr="003C04BD">
              <w:rPr>
                <w:rFonts w:ascii="宋体" w:hAnsi="宋体" w:hint="eastAsia"/>
                <w:szCs w:val="21"/>
              </w:rPr>
              <w:t>GaAs</w:t>
            </w:r>
            <w:proofErr w:type="spellEnd"/>
            <w:r w:rsidRPr="003C04BD">
              <w:rPr>
                <w:rFonts w:ascii="宋体" w:hAnsi="宋体" w:hint="eastAsia"/>
                <w:szCs w:val="21"/>
              </w:rPr>
              <w:t>基或</w:t>
            </w:r>
            <w:proofErr w:type="spellStart"/>
            <w:r w:rsidRPr="003C04BD">
              <w:rPr>
                <w:rFonts w:ascii="宋体" w:hAnsi="宋体" w:hint="eastAsia"/>
                <w:szCs w:val="21"/>
              </w:rPr>
              <w:t>InP</w:t>
            </w:r>
            <w:proofErr w:type="spellEnd"/>
            <w:r w:rsidRPr="003C04BD">
              <w:rPr>
                <w:rFonts w:ascii="宋体" w:hAnsi="宋体" w:hint="eastAsia"/>
                <w:szCs w:val="21"/>
              </w:rPr>
              <w:t>基半导体激光器的MOCVD外延生长经验优先。</w:t>
            </w:r>
          </w:p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3. 熟悉</w:t>
            </w:r>
            <w:proofErr w:type="spellStart"/>
            <w:r w:rsidRPr="003C04BD">
              <w:rPr>
                <w:rFonts w:ascii="宋体" w:hAnsi="宋体" w:hint="eastAsia"/>
                <w:szCs w:val="21"/>
              </w:rPr>
              <w:t>GaAs</w:t>
            </w:r>
            <w:proofErr w:type="spellEnd"/>
            <w:r w:rsidRPr="003C04BD">
              <w:rPr>
                <w:rFonts w:ascii="宋体" w:hAnsi="宋体" w:hint="eastAsia"/>
                <w:szCs w:val="21"/>
              </w:rPr>
              <w:t>基和</w:t>
            </w:r>
            <w:proofErr w:type="spellStart"/>
            <w:r w:rsidRPr="003C04BD">
              <w:rPr>
                <w:rFonts w:ascii="宋体" w:hAnsi="宋体" w:hint="eastAsia"/>
                <w:szCs w:val="21"/>
              </w:rPr>
              <w:t>InP</w:t>
            </w:r>
            <w:proofErr w:type="spellEnd"/>
            <w:r w:rsidRPr="003C04BD">
              <w:rPr>
                <w:rFonts w:ascii="宋体" w:hAnsi="宋体" w:hint="eastAsia"/>
                <w:szCs w:val="21"/>
              </w:rPr>
              <w:t>基半导体器件设计。</w:t>
            </w:r>
          </w:p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4. 精通XRD，PL，ECV，Hall，TEM，SIMS 测试中的一种或多种材料分析技术。</w:t>
            </w:r>
          </w:p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 xml:space="preserve">5. 熟练使用MS office （Word, </w:t>
            </w:r>
            <w:proofErr w:type="spellStart"/>
            <w:r w:rsidRPr="003C04BD">
              <w:rPr>
                <w:rFonts w:ascii="宋体" w:hAnsi="宋体" w:hint="eastAsia"/>
                <w:szCs w:val="21"/>
              </w:rPr>
              <w:t>Powerpoint</w:t>
            </w:r>
            <w:proofErr w:type="spellEnd"/>
            <w:r w:rsidRPr="003C04BD">
              <w:rPr>
                <w:rFonts w:ascii="宋体" w:hAnsi="宋体" w:hint="eastAsia"/>
                <w:szCs w:val="21"/>
              </w:rPr>
              <w:t>, Excel），熟悉DOE分析,较高的工程交流技能。</w:t>
            </w:r>
          </w:p>
          <w:p w:rsidR="003C5DD5" w:rsidRPr="003C5DD5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6. 有VCSEL和隧道结器件研发相关经验优先。</w:t>
            </w:r>
          </w:p>
        </w:tc>
      </w:tr>
      <w:tr w:rsidR="003C5DD5" w:rsidTr="003C04BD">
        <w:trPr>
          <w:trHeight w:val="1074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C5DD5" w:rsidRP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封装工程师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微电子、金属材料或半导体光电等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14000-30000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1. 微电子、金属材料或半导体光电等相关专业博士；</w:t>
            </w:r>
          </w:p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2. 具备半导体相关行业经验；</w:t>
            </w:r>
          </w:p>
          <w:p w:rsidR="003C5DD5" w:rsidRPr="003C5DD5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3. 熟悉SEM，FIB，X-ray等检测方法。</w:t>
            </w:r>
          </w:p>
        </w:tc>
      </w:tr>
      <w:tr w:rsidR="003C5DD5" w:rsidTr="003C04BD">
        <w:trPr>
          <w:trHeight w:val="1074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C5DD5" w:rsidRP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光电测试工程师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半导体光电、光学、测控、电子等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C5DD5" w:rsidRDefault="003C04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14000-30000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1. 硕士及以上学历，半导体光电、光学、测控、电子等相关专业；</w:t>
            </w:r>
          </w:p>
          <w:p w:rsidR="003C5DD5" w:rsidRPr="003C5DD5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2. 熟悉半导体器件光学测量，了解半导体激光器特性，熟练</w:t>
            </w:r>
            <w:proofErr w:type="spellStart"/>
            <w:r w:rsidRPr="003C04BD">
              <w:rPr>
                <w:rFonts w:ascii="宋体" w:hAnsi="宋体" w:hint="eastAsia"/>
                <w:szCs w:val="21"/>
              </w:rPr>
              <w:t>Labview</w:t>
            </w:r>
            <w:proofErr w:type="spellEnd"/>
            <w:r w:rsidRPr="003C04BD">
              <w:rPr>
                <w:rFonts w:ascii="宋体" w:hAnsi="宋体" w:hint="eastAsia"/>
                <w:szCs w:val="21"/>
              </w:rPr>
              <w:t>软件编程。</w:t>
            </w:r>
          </w:p>
        </w:tc>
      </w:tr>
      <w:tr w:rsidR="003C04BD" w:rsidTr="003C04BD">
        <w:trPr>
          <w:trHeight w:val="1074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3C04BD" w:rsidRDefault="003C04BD" w:rsidP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C04BD" w:rsidRPr="003C5DD5" w:rsidRDefault="003C04BD" w:rsidP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机械工程师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C04BD" w:rsidRDefault="003C04BD" w:rsidP="003C04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C04BD" w:rsidRDefault="003C04BD" w:rsidP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3C04BD" w:rsidRDefault="003C04BD" w:rsidP="003C04B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机电，自动化，控制工程等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C04BD" w:rsidRDefault="003C04BD" w:rsidP="003C04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14000-30000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硕士及</w:t>
            </w:r>
            <w:r w:rsidRPr="003C04BD">
              <w:rPr>
                <w:rFonts w:ascii="宋体" w:hAnsi="宋体" w:hint="eastAsia"/>
                <w:szCs w:val="21"/>
              </w:rPr>
              <w:t>以上学历，机电，自动化，控制工程等专业；</w:t>
            </w:r>
          </w:p>
          <w:p w:rsidR="003C04BD" w:rsidRPr="003C04BD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2.</w:t>
            </w:r>
            <w:proofErr w:type="gramStart"/>
            <w:r w:rsidRPr="003C04BD">
              <w:rPr>
                <w:rFonts w:ascii="宋体" w:hAnsi="宋体" w:hint="eastAsia"/>
                <w:szCs w:val="21"/>
              </w:rPr>
              <w:t>熟悉机</w:t>
            </w:r>
            <w:proofErr w:type="gramEnd"/>
            <w:r w:rsidRPr="003C04BD">
              <w:rPr>
                <w:rFonts w:ascii="宋体" w:hAnsi="宋体" w:hint="eastAsia"/>
                <w:szCs w:val="21"/>
              </w:rPr>
              <w:t>加工工艺及流程且掌握热学仿真、精密机械设计基本要求；</w:t>
            </w:r>
          </w:p>
          <w:p w:rsidR="003C04BD" w:rsidRPr="003C5DD5" w:rsidRDefault="003C04BD" w:rsidP="003C04BD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3C04BD">
              <w:rPr>
                <w:rFonts w:ascii="宋体" w:hAnsi="宋体" w:hint="eastAsia"/>
                <w:szCs w:val="21"/>
              </w:rPr>
              <w:t>3.会使用</w:t>
            </w:r>
            <w:proofErr w:type="spellStart"/>
            <w:r w:rsidRPr="003C04BD">
              <w:rPr>
                <w:rFonts w:ascii="宋体" w:hAnsi="宋体" w:hint="eastAsia"/>
                <w:szCs w:val="21"/>
              </w:rPr>
              <w:t>Solidworks</w:t>
            </w:r>
            <w:proofErr w:type="spellEnd"/>
            <w:r w:rsidRPr="003C04BD">
              <w:rPr>
                <w:rFonts w:ascii="宋体" w:hAnsi="宋体" w:hint="eastAsia"/>
                <w:szCs w:val="21"/>
              </w:rPr>
              <w:t>等制图软件设计。</w:t>
            </w:r>
          </w:p>
        </w:tc>
        <w:bookmarkStart w:id="0" w:name="_GoBack"/>
        <w:bookmarkEnd w:id="0"/>
      </w:tr>
    </w:tbl>
    <w:p w:rsidR="007A4514" w:rsidRDefault="00FF5DCB">
      <w:pPr>
        <w:jc w:val="lef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联系电话：</w:t>
      </w:r>
      <w:r>
        <w:rPr>
          <w:rFonts w:ascii="仿宋_GB2312" w:eastAsia="仿宋_GB2312" w:hAnsi="仿宋_GB2312" w:cs="仿宋_GB2312" w:hint="eastAsia"/>
          <w:b/>
          <w:bCs/>
          <w:sz w:val="24"/>
        </w:rPr>
        <w:t>0512-68414172</w:t>
      </w:r>
      <w:r>
        <w:rPr>
          <w:rFonts w:ascii="仿宋_GB2312" w:eastAsia="仿宋_GB2312" w:hAnsi="仿宋_GB2312" w:cs="仿宋_GB2312" w:hint="eastAsia"/>
          <w:b/>
          <w:bCs/>
          <w:sz w:val="24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4"/>
        </w:rPr>
        <w:t>15850110314</w:t>
      </w:r>
    </w:p>
    <w:p w:rsidR="007A4514" w:rsidRDefault="00FF5DCB">
      <w:pPr>
        <w:jc w:val="lef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报送邮箱：</w:t>
      </w:r>
      <w:r>
        <w:rPr>
          <w:rFonts w:ascii="仿宋_GB2312" w:eastAsia="仿宋_GB2312" w:hAnsi="仿宋_GB2312" w:cs="仿宋_GB2312"/>
          <w:b/>
          <w:bCs/>
          <w:sz w:val="24"/>
        </w:rPr>
        <w:t>cl.song@sndhr.cn</w:t>
      </w:r>
    </w:p>
    <w:p w:rsidR="007A4514" w:rsidRDefault="007A4514"/>
    <w:sectPr w:rsidR="007A4514">
      <w:footerReference w:type="even" r:id="rId7"/>
      <w:footerReference w:type="default" r:id="rId8"/>
      <w:pgSz w:w="11906" w:h="16838"/>
      <w:pgMar w:top="2041" w:right="1474" w:bottom="1985" w:left="1588" w:header="851" w:footer="15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CB" w:rsidRDefault="00FF5DCB">
      <w:r>
        <w:separator/>
      </w:r>
    </w:p>
  </w:endnote>
  <w:endnote w:type="continuationSeparator" w:id="0">
    <w:p w:rsidR="00FF5DCB" w:rsidRDefault="00FF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14" w:rsidRDefault="007A45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14" w:rsidRDefault="007A45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CB" w:rsidRDefault="00FF5DCB">
      <w:r>
        <w:separator/>
      </w:r>
    </w:p>
  </w:footnote>
  <w:footnote w:type="continuationSeparator" w:id="0">
    <w:p w:rsidR="00FF5DCB" w:rsidRDefault="00FF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D3656"/>
    <w:rsid w:val="000F4871"/>
    <w:rsid w:val="00330520"/>
    <w:rsid w:val="003C04BD"/>
    <w:rsid w:val="003C5DD5"/>
    <w:rsid w:val="00400321"/>
    <w:rsid w:val="00701253"/>
    <w:rsid w:val="007A4514"/>
    <w:rsid w:val="00BA6D12"/>
    <w:rsid w:val="00DC1701"/>
    <w:rsid w:val="00FF5DCB"/>
    <w:rsid w:val="482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DC635A-4DBC-4A6C-AF8A-876365A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BA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6D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dengjiawei</dc:creator>
  <cp:lastModifiedBy>1</cp:lastModifiedBy>
  <cp:revision>10</cp:revision>
  <dcterms:created xsi:type="dcterms:W3CDTF">2022-03-08T06:38:00Z</dcterms:created>
  <dcterms:modified xsi:type="dcterms:W3CDTF">2022-03-09T00:59:00Z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