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课题组</w:t>
      </w:r>
      <w:r>
        <w:rPr>
          <w:b/>
          <w:sz w:val="32"/>
          <w:szCs w:val="32"/>
        </w:rPr>
        <w:t>自招生入所流程</w:t>
      </w:r>
    </w:p>
    <w:tbl>
      <w:tblPr>
        <w:tblStyle w:val="3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办理报到和住宿时间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每月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1号—5号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，节假日除外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报到时提交以下材料（办理人员：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教育处</w:t>
            </w:r>
            <w:r>
              <w:rPr>
                <w:rFonts w:hint="default" w:ascii="Times New Roman" w:hAnsi="Times New Roman" w:cs="Times New Roman"/>
                <w:sz w:val="24"/>
              </w:rPr>
              <w:t>罗袆）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80" w:lef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《苏州纳米所课题组自招生申请表》</w:t>
            </w:r>
            <w:r>
              <w:rPr>
                <w:rFonts w:hint="default" w:ascii="Times New Roman" w:hAnsi="Times New Roman" w:cs="Times New Roman"/>
                <w:sz w:val="24"/>
              </w:rPr>
              <w:t>（本人、高校导师/辅导员、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学校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/学院、</w:t>
            </w:r>
            <w:r>
              <w:rPr>
                <w:rFonts w:hint="default" w:ascii="Times New Roman" w:hAnsi="Times New Roman" w:cs="Times New Roman"/>
                <w:sz w:val="24"/>
              </w:rPr>
              <w:t>接收导师、部门负责人签名缺一不可，若为代办，则请代办人签字，待学生来所补齐其个人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签名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80" w:lef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《中国科学院苏州纳米技术与纳米仿生研究所课题组自招生协议书》</w:t>
            </w:r>
            <w:r>
              <w:rPr>
                <w:rFonts w:hint="default" w:ascii="Times New Roman" w:hAnsi="Times New Roman" w:cs="Times New Roman"/>
                <w:sz w:val="24"/>
              </w:rPr>
              <w:t>（请提前准备三份，甲方、乙方、丙方各持一份）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80" w:lef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《安全责任协议书》</w:t>
            </w:r>
            <w:r>
              <w:rPr>
                <w:rFonts w:hint="default" w:ascii="Times New Roman" w:hAnsi="Times New Roman" w:cs="Times New Roman"/>
                <w:sz w:val="24"/>
              </w:rPr>
              <w:t>（一式两份）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80" w:lef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《学生知识产权事项提醒》（一式两份，现场签）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80" w:lef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身份证、学生证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复印件各一份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办理流程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学生卡：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凭《苏州纳米所课题组自招生申请表》复印件办理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饭</w:t>
            </w:r>
            <w:r>
              <w:rPr>
                <w:rFonts w:hint="default" w:ascii="Times New Roman" w:hAnsi="Times New Roman" w:cs="Times New Roman"/>
                <w:sz w:val="24"/>
              </w:rPr>
              <w:t>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每周一上午10：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0—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12:00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食堂一楼小卖部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），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或将申请表在周五之前交给综合办黄佳老师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，下周一凭姓名或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ARP号在食堂一楼办理饭卡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；（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每月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10号前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电子版证件照片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（以“姓名—入所年份—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ARP号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”命名）</w:t>
            </w:r>
            <w:r>
              <w:rPr>
                <w:rFonts w:hint="default" w:ascii="Times New Roman" w:hAnsi="Times New Roman" w:cs="Times New Roman"/>
                <w:sz w:val="24"/>
              </w:rPr>
              <w:t>发送至office@sinano.ac.cn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；（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）拿着饭卡找综合办李梦影老师打印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学生卡卡贴</w:t>
            </w:r>
            <w:r>
              <w:rPr>
                <w:rFonts w:hint="default" w:ascii="Times New Roman" w:hAnsi="Times New Roman" w:cs="Times New Roman"/>
                <w:sz w:val="24"/>
              </w:rPr>
              <w:t>（办理人员：综合办公室李梦影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，电话：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0512-2743；邮箱：myli2013@sinano.ac.cn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上网账号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及所内邮箱</w:t>
            </w:r>
            <w:r>
              <w:rPr>
                <w:rFonts w:hint="default" w:ascii="Times New Roman" w:hAnsi="Times New Roman" w:cs="Times New Roman"/>
                <w:sz w:val="24"/>
              </w:rPr>
              <w:t>：填写《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计算机联接互联网审批表</w:t>
            </w:r>
            <w:r>
              <w:rPr>
                <w:rFonts w:hint="default" w:ascii="Times New Roman" w:hAnsi="Times New Roman" w:cs="Times New Roman"/>
                <w:sz w:val="24"/>
              </w:rPr>
              <w:t>》，开通上网账号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及所内邮箱</w:t>
            </w:r>
            <w:r>
              <w:rPr>
                <w:rFonts w:hint="default" w:ascii="Times New Roman" w:hAnsi="Times New Roman" w:cs="Times New Roman"/>
                <w:sz w:val="24"/>
              </w:rPr>
              <w:t>。（办理人员：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资产处</w:t>
            </w:r>
            <w:r>
              <w:rPr>
                <w:rFonts w:hint="default" w:ascii="Times New Roman" w:hAnsi="Times New Roman" w:cs="Times New Roman"/>
                <w:sz w:val="24"/>
              </w:rPr>
              <w:t>戴中兴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老师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，电话：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0512-6287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2516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；邮箱：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instrText xml:space="preserve"> HYPERLINK "mailto:zxdai2010@sinano.ac.cn），所内邮箱开通后在研究生部登记。"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>zxdai2010@sinano.ac.cn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u w:val="none"/>
              </w:rPr>
              <w:t>）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fldChar w:fldCharType="end"/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登记信息：扫描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二维码，关注“中科院苏州纳米所研究生部”微信公众号，进入公众号→点击“小程序”→进入“信息问卷”，填写相关信息。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入住：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报到时凭缴费记录至教育处领取</w:t>
            </w:r>
            <w:r>
              <w:rPr>
                <w:rFonts w:hint="default" w:ascii="Times New Roman" w:hAnsi="Times New Roman" w:cs="Times New Roman"/>
                <w:sz w:val="24"/>
              </w:rPr>
              <w:t>住宿申请单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，而后于</w:t>
            </w:r>
            <w:r>
              <w:rPr>
                <w:rFonts w:hint="default" w:ascii="Times New Roman" w:hAnsi="Times New Roman" w:cs="Times New Roman"/>
                <w:sz w:val="24"/>
              </w:rPr>
              <w:t>报到当日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sz w:val="24"/>
              </w:rPr>
              <w:t>物业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（文萃人才公寓（雪堂街）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5号楼一站式服务中心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办理入住（办理入住后将回执交至研究生部）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物业工作时间：上午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8:30——12:00，下午1:00——5:00，晚上6:00——7:00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银行卡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办理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：入所时间超过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1年的，请自行办理交通银行卡，并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填写问卷星，登记银行卡信息。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门禁卡办理：（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）开通网上安全考试：先至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A栋4楼大厅找综合办吴琼燕老师（电话：62872681，邮箱：qywu2016@sinano.ac.cn）开通网上安全考试权限；（2）到部门领取《门禁卡开通申请表》；（3）审核通过后，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每周一及周四下午14:00—17:00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至资产处开通门禁。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hanging="480" w:hangingChars="20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三、到所在部门秘书处报到，请部门秘书将邮箱加入部门邮箱列表方可接收staff邮件。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052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备注：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访问到期时请务必在离所前五个工作日办理理所交接，填写《离所交接表》（到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教育处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领取），并交至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教育处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备案。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无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ARP号者无需制作学生卡贴、办理所内邮箱及上网账号、办理交通银行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856FD"/>
    <w:multiLevelType w:val="singleLevel"/>
    <w:tmpl w:val="288856F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C713D1"/>
    <w:multiLevelType w:val="multilevel"/>
    <w:tmpl w:val="3BC713D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1C791A"/>
    <w:multiLevelType w:val="multilevel"/>
    <w:tmpl w:val="3E1C791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0"/>
    <w:rsid w:val="001D1B52"/>
    <w:rsid w:val="00257F6A"/>
    <w:rsid w:val="003B56D0"/>
    <w:rsid w:val="004E05F7"/>
    <w:rsid w:val="008A5D92"/>
    <w:rsid w:val="00914E6C"/>
    <w:rsid w:val="009B4DAA"/>
    <w:rsid w:val="00E43DBF"/>
    <w:rsid w:val="00EB79A6"/>
    <w:rsid w:val="046A3FA0"/>
    <w:rsid w:val="079C30CD"/>
    <w:rsid w:val="09467418"/>
    <w:rsid w:val="0A2E07A9"/>
    <w:rsid w:val="15F20893"/>
    <w:rsid w:val="181C40EA"/>
    <w:rsid w:val="26EC4BE9"/>
    <w:rsid w:val="29CE4792"/>
    <w:rsid w:val="2EE405A6"/>
    <w:rsid w:val="31445C38"/>
    <w:rsid w:val="317C06EE"/>
    <w:rsid w:val="3635511C"/>
    <w:rsid w:val="36BB2548"/>
    <w:rsid w:val="3917574E"/>
    <w:rsid w:val="3AE4733E"/>
    <w:rsid w:val="3B910ED7"/>
    <w:rsid w:val="3D1C2AE2"/>
    <w:rsid w:val="3DB87D3C"/>
    <w:rsid w:val="3FE7073E"/>
    <w:rsid w:val="41BB437A"/>
    <w:rsid w:val="44E22A2A"/>
    <w:rsid w:val="4666637E"/>
    <w:rsid w:val="4EE22477"/>
    <w:rsid w:val="56547B38"/>
    <w:rsid w:val="56FF4D05"/>
    <w:rsid w:val="57323019"/>
    <w:rsid w:val="5AA01CA0"/>
    <w:rsid w:val="5C601752"/>
    <w:rsid w:val="613C044C"/>
    <w:rsid w:val="6348506D"/>
    <w:rsid w:val="67820FC0"/>
    <w:rsid w:val="6C24414C"/>
    <w:rsid w:val="6C80303E"/>
    <w:rsid w:val="6CC044E8"/>
    <w:rsid w:val="6E8C7F6E"/>
    <w:rsid w:val="71271EFB"/>
    <w:rsid w:val="723F7F38"/>
    <w:rsid w:val="730B53D7"/>
    <w:rsid w:val="789E3C5A"/>
    <w:rsid w:val="7BE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618</Words>
  <Characters>787</Characters>
  <Lines>4</Lines>
  <Paragraphs>1</Paragraphs>
  <TotalTime>8</TotalTime>
  <ScaleCrop>false</ScaleCrop>
  <LinksUpToDate>false</LinksUpToDate>
  <CharactersWithSpaces>787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2017-09-11T06:39:00Z</dcterms:created>
  <dc:creator>ADMIN</dc:creator>
  <cp:lastModifiedBy>罗hui</cp:lastModifiedBy>
  <cp:lastPrinted>2019-07-01T01:58:00Z</cp:lastPrinted>
  <dcterms:modified xsi:type="dcterms:W3CDTF">2021-05-25T08:38:36Z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06558D03743248C988B7F1B6194CFA32</vt:lpwstr>
  </property>
</Properties>
</file>